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FF4C15">
      <w:pPr>
        <w:ind w:right="-283"/>
        <w:jc w:val="center"/>
        <w:rPr>
          <w:b/>
          <w:lang w:val="lv-LV"/>
        </w:rPr>
      </w:pPr>
      <w:r>
        <w:rPr>
          <w:b/>
          <w:bCs/>
          <w:lang w:val="lv-LV"/>
        </w:rPr>
        <w:t>"</w:t>
      </w:r>
      <w:r w:rsidR="00C921E4" w:rsidRPr="00235411">
        <w:rPr>
          <w:b/>
          <w:lang w:val="lv-LV"/>
        </w:rPr>
        <w:t>Vājstrāvu iekārtu un materiālu iegāde Latvijas ieslodzījuma vietām</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C921E4">
        <w:rPr>
          <w:bCs/>
          <w:lang w:val="lv-LV"/>
        </w:rPr>
        <w:t>40</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sidR="00176C4A">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C62DB2">
        <w:rPr>
          <w:lang w:val="lv-LV"/>
        </w:rPr>
        <w:t>30</w:t>
      </w:r>
      <w:r w:rsidR="00FF4C15">
        <w:rPr>
          <w:lang w:val="lv-LV"/>
        </w:rPr>
        <w:t>. maij</w:t>
      </w:r>
      <w:r w:rsidR="004506DB">
        <w:rPr>
          <w:lang w:val="lv-LV"/>
        </w:rPr>
        <w:t>ā</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C921E4">
        <w:rPr>
          <w:bCs/>
          <w:lang w:val="lv-LV"/>
        </w:rPr>
        <w:t>40</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C921E4" w:rsidRPr="00C921E4">
        <w:rPr>
          <w:rFonts w:ascii="Times New Roman" w:hAnsi="Times New Roman" w:cs="Times New Roman"/>
          <w:sz w:val="24"/>
          <w:szCs w:val="24"/>
          <w:lang w:val="de-DE"/>
        </w:rPr>
        <w:t>Vājstrāvu iekārtu un materiālu</w:t>
      </w:r>
      <w:r w:rsidR="00C921E4" w:rsidRPr="00C921E4">
        <w:rPr>
          <w:rFonts w:ascii="Times New Roman" w:hAnsi="Times New Roman" w:cs="Times New Roman"/>
          <w:color w:val="000000"/>
          <w:sz w:val="24"/>
          <w:szCs w:val="24"/>
          <w:lang w:val="de-DE"/>
        </w:rPr>
        <w:t xml:space="preserve"> iegāde ar piegādi Latvijas ieslodzījuma vietām</w:t>
      </w:r>
      <w:r w:rsidR="00FB233F" w:rsidRPr="00A9584D">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C921E4">
        <w:rPr>
          <w:lang w:val="lv-LV"/>
        </w:rPr>
        <w:t>7</w:t>
      </w:r>
      <w:r>
        <w:rPr>
          <w:lang w:val="lv-LV"/>
        </w:rPr>
        <w:t>.</w:t>
      </w:r>
      <w:r w:rsidR="00C921E4">
        <w:rPr>
          <w:lang w:val="lv-LV"/>
        </w:rPr>
        <w:t xml:space="preserve"> maij</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galvenā speciālist</w:t>
      </w:r>
      <w:r w:rsidR="00FF4C15">
        <w:rPr>
          <w:lang w:val="lv-LV"/>
        </w:rPr>
        <w:t>e kaptein</w:t>
      </w:r>
      <w:r w:rsidRPr="009403E1">
        <w:rPr>
          <w:lang w:val="lv-LV"/>
        </w:rPr>
        <w:t>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FF4C15" w:rsidRPr="00FF4C15" w:rsidRDefault="00FF4C15" w:rsidP="00FF4C15">
      <w:pPr>
        <w:ind w:right="-766"/>
        <w:jc w:val="both"/>
        <w:rPr>
          <w:rFonts w:eastAsia="Calibri"/>
          <w:noProof/>
          <w:lang w:val="de-DE"/>
        </w:rPr>
      </w:pPr>
      <w:r w:rsidRPr="00FF4C15">
        <w:rPr>
          <w:rFonts w:eastAsia="Calibri"/>
          <w:noProof/>
          <w:lang w:val="de-DE"/>
        </w:rPr>
        <w:t>Pārvaldes centrālā aparāta Tiesvedības daļas galvenā juriste kapteine Olga Sparāne</w:t>
      </w:r>
    </w:p>
    <w:p w:rsidR="009403E1" w:rsidRPr="009403E1" w:rsidRDefault="00FF4C15" w:rsidP="00FF4C15">
      <w:pPr>
        <w:ind w:right="-283"/>
        <w:jc w:val="both"/>
        <w:rPr>
          <w:rFonts w:eastAsia="Calibri"/>
          <w:noProof/>
          <w:lang w:val="de-DE"/>
        </w:rPr>
      </w:pPr>
      <w:r w:rsidRPr="00FF4C15">
        <w:rPr>
          <w:lang w:val="de-DE"/>
        </w:rPr>
        <w:t>Pārvaldes centrālā aparāta Projektu izstrādes daļas vecākā referente kapteine Una Zvaigzne</w:t>
      </w:r>
    </w:p>
    <w:p w:rsidR="009403E1" w:rsidRPr="001A7FAC" w:rsidRDefault="00C921E4" w:rsidP="001A7FAC">
      <w:pPr>
        <w:ind w:right="-766"/>
        <w:jc w:val="both"/>
        <w:rPr>
          <w:rFonts w:eastAsia="Calibri"/>
          <w:noProof/>
          <w:lang w:val="lv-LV"/>
        </w:rPr>
      </w:pPr>
      <w:r w:rsidRPr="00C81950">
        <w:rPr>
          <w:lang w:val="de-DE"/>
        </w:rPr>
        <w:t>Pārvaldes centrālā aparāta Apsardzes daļas galvenais inspektors majors Vadims Petruhins</w:t>
      </w:r>
      <w:r w:rsidR="009403E1" w:rsidRPr="009403E1">
        <w:rPr>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7D10A5" w:rsidRDefault="007D10A5" w:rsidP="007D10A5">
      <w:pPr>
        <w:ind w:right="-766"/>
        <w:jc w:val="both"/>
        <w:rPr>
          <w:b/>
          <w:lang w:val="lv-LV"/>
        </w:rPr>
      </w:pPr>
    </w:p>
    <w:p w:rsidR="007D10A5" w:rsidRPr="002E5C1C" w:rsidRDefault="007D10A5" w:rsidP="007D10A5">
      <w:pPr>
        <w:ind w:right="-766"/>
        <w:jc w:val="both"/>
        <w:rPr>
          <w:lang w:val="lv-LV"/>
        </w:rPr>
      </w:pPr>
      <w:r>
        <w:rPr>
          <w:b/>
          <w:lang w:val="lv-LV"/>
        </w:rPr>
        <w:t xml:space="preserve">4. Piedāvājumu iesniegšanas termiņš: </w:t>
      </w:r>
      <w:r w:rsidR="00C921E4">
        <w:rPr>
          <w:lang w:val="lv-LV"/>
        </w:rPr>
        <w:t>2018. gada 28. maij</w:t>
      </w:r>
      <w:r>
        <w:rPr>
          <w:lang w:val="lv-LV"/>
        </w:rPr>
        <w:t>s, plkst.11.00.</w:t>
      </w:r>
    </w:p>
    <w:p w:rsidR="002E5C1C" w:rsidRDefault="002E5C1C" w:rsidP="001127A1">
      <w:pPr>
        <w:ind w:right="-766"/>
        <w:rPr>
          <w:b/>
          <w:lang w:val="lv-LV"/>
        </w:rPr>
      </w:pPr>
    </w:p>
    <w:p w:rsidR="007D10A5" w:rsidRDefault="007D10A5" w:rsidP="007D10A5">
      <w:pPr>
        <w:pStyle w:val="BodyTextIndent3"/>
        <w:ind w:right="-908" w:firstLine="0"/>
        <w:rPr>
          <w:b/>
          <w:sz w:val="24"/>
          <w:szCs w:val="24"/>
        </w:rPr>
      </w:pPr>
      <w:r>
        <w:rPr>
          <w:b/>
          <w:sz w:val="24"/>
          <w:szCs w:val="24"/>
        </w:rPr>
        <w:t>5</w:t>
      </w:r>
      <w:r w:rsidRPr="00581D03">
        <w:rPr>
          <w:b/>
          <w:sz w:val="24"/>
          <w:szCs w:val="24"/>
        </w:rPr>
        <w:t>. Piedāvājumus iesniegušie pretendenti:</w:t>
      </w:r>
    </w:p>
    <w:p w:rsidR="00C921E4" w:rsidRPr="00581D03" w:rsidRDefault="00C921E4" w:rsidP="007D10A5">
      <w:pPr>
        <w:pStyle w:val="BodyTextIndent3"/>
        <w:ind w:right="-908" w:firstLine="0"/>
        <w:rPr>
          <w:b/>
          <w:sz w:val="24"/>
          <w:szCs w:val="24"/>
        </w:rPr>
      </w:pPr>
    </w:p>
    <w:tbl>
      <w:tblPr>
        <w:tblStyle w:val="TableGrid2"/>
        <w:tblW w:w="5000" w:type="pct"/>
        <w:tblLayout w:type="fixed"/>
        <w:tblLook w:val="04A0" w:firstRow="1" w:lastRow="0" w:firstColumn="1" w:lastColumn="0" w:noHBand="0" w:noVBand="1"/>
      </w:tblPr>
      <w:tblGrid>
        <w:gridCol w:w="906"/>
        <w:gridCol w:w="3352"/>
        <w:gridCol w:w="1875"/>
        <w:gridCol w:w="2646"/>
      </w:tblGrid>
      <w:tr w:rsidR="00C921E4" w:rsidRPr="00C921E4" w:rsidTr="00E45D9B">
        <w:tc>
          <w:tcPr>
            <w:tcW w:w="516" w:type="pct"/>
            <w:shd w:val="pct5" w:color="auto" w:fill="auto"/>
            <w:vAlign w:val="center"/>
          </w:tcPr>
          <w:p w:rsidR="00C921E4" w:rsidRPr="00C921E4" w:rsidRDefault="00C921E4" w:rsidP="00C921E4">
            <w:pPr>
              <w:jc w:val="center"/>
              <w:rPr>
                <w:b/>
                <w:bCs/>
                <w:szCs w:val="26"/>
                <w:lang w:val="lv-LV"/>
              </w:rPr>
            </w:pPr>
            <w:r w:rsidRPr="00C921E4">
              <w:rPr>
                <w:b/>
                <w:bCs/>
                <w:szCs w:val="26"/>
                <w:lang w:val="lv-LV"/>
              </w:rPr>
              <w:t>N.p.k.</w:t>
            </w:r>
          </w:p>
        </w:tc>
        <w:tc>
          <w:tcPr>
            <w:tcW w:w="1909" w:type="pct"/>
            <w:shd w:val="pct5" w:color="auto" w:fill="auto"/>
            <w:vAlign w:val="center"/>
          </w:tcPr>
          <w:p w:rsidR="00C921E4" w:rsidRPr="00C921E4" w:rsidRDefault="00C921E4" w:rsidP="00C921E4">
            <w:pPr>
              <w:jc w:val="center"/>
              <w:rPr>
                <w:b/>
                <w:bCs/>
                <w:szCs w:val="26"/>
                <w:lang w:val="lv-LV"/>
              </w:rPr>
            </w:pPr>
            <w:r w:rsidRPr="00C921E4">
              <w:rPr>
                <w:b/>
                <w:bCs/>
                <w:szCs w:val="26"/>
                <w:lang w:val="lv-LV"/>
              </w:rPr>
              <w:t>Pretendents</w:t>
            </w:r>
          </w:p>
        </w:tc>
        <w:tc>
          <w:tcPr>
            <w:tcW w:w="1068" w:type="pct"/>
            <w:shd w:val="pct5" w:color="auto" w:fill="auto"/>
            <w:vAlign w:val="center"/>
          </w:tcPr>
          <w:p w:rsidR="00C921E4" w:rsidRPr="00C921E4" w:rsidRDefault="00C921E4" w:rsidP="00C921E4">
            <w:pPr>
              <w:jc w:val="center"/>
              <w:rPr>
                <w:b/>
                <w:bCs/>
                <w:szCs w:val="26"/>
                <w:lang w:val="lv-LV"/>
              </w:rPr>
            </w:pPr>
            <w:r w:rsidRPr="00C921E4">
              <w:rPr>
                <w:b/>
                <w:bCs/>
                <w:szCs w:val="26"/>
                <w:lang w:val="lv-LV"/>
              </w:rPr>
              <w:t>Piedāvājuma iesniegšanas veids</w:t>
            </w:r>
          </w:p>
        </w:tc>
        <w:tc>
          <w:tcPr>
            <w:tcW w:w="1507" w:type="pct"/>
            <w:shd w:val="pct5" w:color="auto" w:fill="auto"/>
            <w:vAlign w:val="center"/>
          </w:tcPr>
          <w:p w:rsidR="00C921E4" w:rsidRPr="00C921E4" w:rsidRDefault="00C921E4" w:rsidP="00C921E4">
            <w:pPr>
              <w:jc w:val="center"/>
              <w:rPr>
                <w:b/>
                <w:bCs/>
                <w:szCs w:val="26"/>
                <w:lang w:val="it-IT"/>
              </w:rPr>
            </w:pPr>
            <w:r w:rsidRPr="00C921E4">
              <w:rPr>
                <w:b/>
                <w:bCs/>
                <w:szCs w:val="26"/>
                <w:lang w:val="it-IT"/>
              </w:rPr>
              <w:t>Piedāvājuma iesniegšanas datums un laiks</w:t>
            </w:r>
          </w:p>
        </w:tc>
      </w:tr>
      <w:tr w:rsidR="00C921E4" w:rsidRPr="00C921E4" w:rsidTr="00E45D9B">
        <w:tc>
          <w:tcPr>
            <w:tcW w:w="516" w:type="pct"/>
            <w:vAlign w:val="center"/>
          </w:tcPr>
          <w:p w:rsidR="00C921E4" w:rsidRPr="00C921E4" w:rsidRDefault="00C921E4" w:rsidP="00C921E4">
            <w:pPr>
              <w:jc w:val="center"/>
              <w:rPr>
                <w:bCs/>
                <w:szCs w:val="26"/>
              </w:rPr>
            </w:pPr>
            <w:r w:rsidRPr="00C921E4">
              <w:rPr>
                <w:bCs/>
                <w:szCs w:val="26"/>
              </w:rPr>
              <w:t>1.</w:t>
            </w:r>
          </w:p>
        </w:tc>
        <w:tc>
          <w:tcPr>
            <w:tcW w:w="1909" w:type="pct"/>
            <w:vAlign w:val="center"/>
          </w:tcPr>
          <w:p w:rsidR="00C921E4" w:rsidRPr="00C921E4" w:rsidRDefault="00C921E4" w:rsidP="00C921E4">
            <w:pPr>
              <w:jc w:val="center"/>
              <w:rPr>
                <w:bCs/>
                <w:szCs w:val="26"/>
              </w:rPr>
            </w:pPr>
            <w:r w:rsidRPr="00C921E4">
              <w:rPr>
                <w:bCs/>
                <w:szCs w:val="26"/>
              </w:rPr>
              <w:t>"YEInternational" SIA</w:t>
            </w:r>
          </w:p>
        </w:tc>
        <w:tc>
          <w:tcPr>
            <w:tcW w:w="1068" w:type="pct"/>
            <w:vAlign w:val="center"/>
          </w:tcPr>
          <w:p w:rsidR="00C921E4" w:rsidRPr="00C921E4" w:rsidRDefault="00C921E4" w:rsidP="00C921E4">
            <w:pPr>
              <w:jc w:val="center"/>
              <w:rPr>
                <w:bCs/>
                <w:szCs w:val="26"/>
              </w:rPr>
            </w:pPr>
            <w:r w:rsidRPr="00C921E4">
              <w:rPr>
                <w:bCs/>
                <w:szCs w:val="26"/>
              </w:rPr>
              <w:t>Sistēmā</w:t>
            </w:r>
          </w:p>
        </w:tc>
        <w:tc>
          <w:tcPr>
            <w:tcW w:w="1507" w:type="pct"/>
            <w:vAlign w:val="center"/>
          </w:tcPr>
          <w:p w:rsidR="00C921E4" w:rsidRPr="00C921E4" w:rsidRDefault="00C921E4" w:rsidP="00C921E4">
            <w:pPr>
              <w:jc w:val="center"/>
              <w:rPr>
                <w:bCs/>
                <w:szCs w:val="26"/>
              </w:rPr>
            </w:pPr>
            <w:r w:rsidRPr="00C921E4">
              <w:rPr>
                <w:bCs/>
                <w:szCs w:val="26"/>
              </w:rPr>
              <w:t>25.05.2018. plkst. 14:20</w:t>
            </w:r>
          </w:p>
        </w:tc>
      </w:tr>
      <w:tr w:rsidR="00C921E4" w:rsidRPr="00C921E4" w:rsidTr="00E45D9B">
        <w:tc>
          <w:tcPr>
            <w:tcW w:w="516" w:type="pct"/>
            <w:vAlign w:val="center"/>
          </w:tcPr>
          <w:p w:rsidR="00C921E4" w:rsidRPr="00C921E4" w:rsidRDefault="00C921E4" w:rsidP="00C921E4">
            <w:pPr>
              <w:jc w:val="center"/>
              <w:rPr>
                <w:bCs/>
                <w:szCs w:val="26"/>
              </w:rPr>
            </w:pPr>
            <w:r w:rsidRPr="00C921E4">
              <w:rPr>
                <w:bCs/>
                <w:szCs w:val="26"/>
              </w:rPr>
              <w:t>2.</w:t>
            </w:r>
          </w:p>
        </w:tc>
        <w:tc>
          <w:tcPr>
            <w:tcW w:w="1909" w:type="pct"/>
            <w:vAlign w:val="center"/>
          </w:tcPr>
          <w:p w:rsidR="00C921E4" w:rsidRPr="00C921E4" w:rsidRDefault="00C921E4" w:rsidP="00C921E4">
            <w:pPr>
              <w:jc w:val="center"/>
              <w:rPr>
                <w:bCs/>
                <w:szCs w:val="26"/>
              </w:rPr>
            </w:pPr>
            <w:r w:rsidRPr="00C921E4">
              <w:rPr>
                <w:bCs/>
                <w:szCs w:val="26"/>
              </w:rPr>
              <w:t>"LOKS" SIA</w:t>
            </w:r>
          </w:p>
        </w:tc>
        <w:tc>
          <w:tcPr>
            <w:tcW w:w="1068" w:type="pct"/>
            <w:vAlign w:val="center"/>
          </w:tcPr>
          <w:p w:rsidR="00C921E4" w:rsidRPr="00C921E4" w:rsidRDefault="00C921E4" w:rsidP="00C921E4">
            <w:pPr>
              <w:jc w:val="center"/>
              <w:rPr>
                <w:bCs/>
                <w:szCs w:val="26"/>
              </w:rPr>
            </w:pPr>
            <w:r w:rsidRPr="00C921E4">
              <w:rPr>
                <w:bCs/>
                <w:szCs w:val="26"/>
              </w:rPr>
              <w:t>Sistēmā</w:t>
            </w:r>
          </w:p>
        </w:tc>
        <w:tc>
          <w:tcPr>
            <w:tcW w:w="1507" w:type="pct"/>
            <w:vAlign w:val="center"/>
          </w:tcPr>
          <w:p w:rsidR="00C921E4" w:rsidRPr="00C921E4" w:rsidRDefault="00C921E4" w:rsidP="00C921E4">
            <w:pPr>
              <w:jc w:val="center"/>
              <w:rPr>
                <w:bCs/>
                <w:szCs w:val="26"/>
              </w:rPr>
            </w:pPr>
            <w:r w:rsidRPr="00C921E4">
              <w:rPr>
                <w:bCs/>
                <w:szCs w:val="26"/>
              </w:rPr>
              <w:t>22.05.2018. plkst. 15:52</w:t>
            </w:r>
          </w:p>
        </w:tc>
      </w:tr>
    </w:tbl>
    <w:p w:rsidR="007D10A5" w:rsidRDefault="007D10A5" w:rsidP="001127A1">
      <w:pPr>
        <w:ind w:right="-766"/>
        <w:rPr>
          <w:b/>
          <w:lang w:val="lv-LV"/>
        </w:rPr>
      </w:pPr>
    </w:p>
    <w:p w:rsidR="007D10A5" w:rsidRDefault="007D10A5" w:rsidP="007D10A5">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tbl>
      <w:tblPr>
        <w:tblStyle w:val="TableGrid1"/>
        <w:tblpPr w:leftFromText="180" w:rightFromText="180" w:vertAnchor="text" w:tblpY="1"/>
        <w:tblOverlap w:val="never"/>
        <w:tblW w:w="9209" w:type="dxa"/>
        <w:tblLayout w:type="fixed"/>
        <w:tblLook w:val="04A0" w:firstRow="1" w:lastRow="0" w:firstColumn="1" w:lastColumn="0" w:noHBand="0" w:noVBand="1"/>
      </w:tblPr>
      <w:tblGrid>
        <w:gridCol w:w="2835"/>
        <w:gridCol w:w="2977"/>
        <w:gridCol w:w="3397"/>
      </w:tblGrid>
      <w:tr w:rsidR="00C921E4" w:rsidRPr="004D5CCB" w:rsidTr="00E45D9B">
        <w:trPr>
          <w:trHeight w:val="696"/>
        </w:trPr>
        <w:tc>
          <w:tcPr>
            <w:tcW w:w="2835" w:type="dxa"/>
            <w:vAlign w:val="center"/>
          </w:tcPr>
          <w:p w:rsidR="00C921E4" w:rsidRPr="00F80386" w:rsidRDefault="00C921E4" w:rsidP="00E45D9B">
            <w:pPr>
              <w:jc w:val="center"/>
              <w:rPr>
                <w:b/>
                <w:lang w:val="lv-LV"/>
              </w:rPr>
            </w:pPr>
            <w:r w:rsidRPr="00F80386">
              <w:rPr>
                <w:b/>
                <w:lang w:val="lv-LV"/>
              </w:rPr>
              <w:t>Pretendents</w:t>
            </w:r>
          </w:p>
        </w:tc>
        <w:tc>
          <w:tcPr>
            <w:tcW w:w="2977" w:type="dxa"/>
            <w:vAlign w:val="center"/>
          </w:tcPr>
          <w:p w:rsidR="00C921E4" w:rsidRDefault="00C921E4" w:rsidP="00E45D9B">
            <w:pPr>
              <w:ind w:left="34"/>
              <w:jc w:val="center"/>
              <w:rPr>
                <w:lang w:val="lv-LV"/>
              </w:rPr>
            </w:pPr>
            <w:r w:rsidRPr="00F80386">
              <w:rPr>
                <w:b/>
                <w:lang w:val="lv-LV"/>
              </w:rPr>
              <w:t>Līgumcena</w:t>
            </w:r>
            <w:r w:rsidRPr="00F80386">
              <w:rPr>
                <w:lang w:val="lv-LV"/>
              </w:rPr>
              <w:t xml:space="preserve"> EUR, bez PVN</w:t>
            </w:r>
          </w:p>
          <w:p w:rsidR="00C921E4" w:rsidRPr="00F80386" w:rsidRDefault="00C921E4" w:rsidP="00E45D9B">
            <w:pPr>
              <w:ind w:left="34"/>
              <w:jc w:val="center"/>
              <w:rPr>
                <w:lang w:val="lv-LV"/>
              </w:rPr>
            </w:pPr>
            <w:r>
              <w:rPr>
                <w:b/>
                <w:lang w:val="lv-LV"/>
              </w:rPr>
              <w:t>1.daļa</w:t>
            </w:r>
          </w:p>
        </w:tc>
        <w:tc>
          <w:tcPr>
            <w:tcW w:w="3397" w:type="dxa"/>
            <w:vAlign w:val="center"/>
          </w:tcPr>
          <w:p w:rsidR="00C921E4" w:rsidRDefault="00C921E4" w:rsidP="00E45D9B">
            <w:pPr>
              <w:ind w:left="34"/>
              <w:jc w:val="center"/>
              <w:rPr>
                <w:lang w:val="lv-LV"/>
              </w:rPr>
            </w:pPr>
            <w:r w:rsidRPr="00F80386">
              <w:rPr>
                <w:b/>
                <w:lang w:val="lv-LV"/>
              </w:rPr>
              <w:t>Līgumcena</w:t>
            </w:r>
            <w:r w:rsidRPr="00F80386">
              <w:rPr>
                <w:lang w:val="lv-LV"/>
              </w:rPr>
              <w:t xml:space="preserve"> EUR, bez PVN</w:t>
            </w:r>
          </w:p>
          <w:p w:rsidR="00C921E4" w:rsidRPr="00F80386" w:rsidRDefault="00C921E4" w:rsidP="00E45D9B">
            <w:pPr>
              <w:ind w:left="34"/>
              <w:jc w:val="center"/>
              <w:rPr>
                <w:b/>
                <w:lang w:val="lv-LV"/>
              </w:rPr>
            </w:pPr>
            <w:r>
              <w:rPr>
                <w:b/>
                <w:lang w:val="lv-LV"/>
              </w:rPr>
              <w:t>2.daļa</w:t>
            </w:r>
          </w:p>
        </w:tc>
      </w:tr>
      <w:tr w:rsidR="00C921E4" w:rsidRPr="00F80386" w:rsidTr="00E45D9B">
        <w:trPr>
          <w:trHeight w:val="683"/>
        </w:trPr>
        <w:tc>
          <w:tcPr>
            <w:tcW w:w="2835" w:type="dxa"/>
            <w:vAlign w:val="center"/>
          </w:tcPr>
          <w:p w:rsidR="00C921E4" w:rsidRPr="00F80386" w:rsidRDefault="00C921E4" w:rsidP="00E45D9B">
            <w:pPr>
              <w:tabs>
                <w:tab w:val="left" w:pos="3072"/>
                <w:tab w:val="left" w:pos="3119"/>
              </w:tabs>
              <w:ind w:right="-47"/>
              <w:jc w:val="center"/>
              <w:rPr>
                <w:lang w:val="lv-LV"/>
              </w:rPr>
            </w:pPr>
            <w:r w:rsidRPr="00F80386">
              <w:rPr>
                <w:lang w:val="lv-LV"/>
              </w:rPr>
              <w:t xml:space="preserve">SIA </w:t>
            </w:r>
            <w:r>
              <w:rPr>
                <w:lang w:val="lv-LV"/>
              </w:rPr>
              <w:t xml:space="preserve">"LOKS" </w:t>
            </w:r>
          </w:p>
        </w:tc>
        <w:tc>
          <w:tcPr>
            <w:tcW w:w="2977" w:type="dxa"/>
            <w:tcBorders>
              <w:right w:val="single" w:sz="4" w:space="0" w:color="auto"/>
            </w:tcBorders>
            <w:vAlign w:val="center"/>
          </w:tcPr>
          <w:p w:rsidR="00C921E4" w:rsidRPr="00F80386" w:rsidRDefault="00C921E4" w:rsidP="00E45D9B">
            <w:pPr>
              <w:ind w:left="-108" w:right="-108"/>
              <w:jc w:val="center"/>
              <w:rPr>
                <w:b/>
                <w:lang w:val="lv-LV"/>
              </w:rPr>
            </w:pPr>
            <w:r>
              <w:rPr>
                <w:b/>
                <w:lang w:val="lv-LV"/>
              </w:rPr>
              <w:t>6280,72</w:t>
            </w:r>
          </w:p>
        </w:tc>
        <w:tc>
          <w:tcPr>
            <w:tcW w:w="3397" w:type="dxa"/>
            <w:tcBorders>
              <w:right w:val="single" w:sz="4" w:space="0" w:color="auto"/>
            </w:tcBorders>
            <w:vAlign w:val="center"/>
          </w:tcPr>
          <w:p w:rsidR="00C921E4" w:rsidRPr="00F80386" w:rsidRDefault="00C921E4" w:rsidP="00E45D9B">
            <w:pPr>
              <w:ind w:left="-108" w:right="-108"/>
              <w:jc w:val="center"/>
              <w:rPr>
                <w:b/>
                <w:lang w:val="lv-LV"/>
              </w:rPr>
            </w:pPr>
            <w:r>
              <w:rPr>
                <w:b/>
                <w:lang w:val="lv-LV"/>
              </w:rPr>
              <w:t>–</w:t>
            </w:r>
          </w:p>
        </w:tc>
      </w:tr>
      <w:tr w:rsidR="00C921E4" w:rsidRPr="00F80386" w:rsidTr="00E45D9B">
        <w:trPr>
          <w:trHeight w:val="683"/>
        </w:trPr>
        <w:tc>
          <w:tcPr>
            <w:tcW w:w="2835" w:type="dxa"/>
            <w:vAlign w:val="center"/>
          </w:tcPr>
          <w:p w:rsidR="00C921E4" w:rsidRPr="00F80386" w:rsidRDefault="00C921E4" w:rsidP="00E45D9B">
            <w:pPr>
              <w:tabs>
                <w:tab w:val="left" w:pos="3072"/>
                <w:tab w:val="left" w:pos="3119"/>
              </w:tabs>
              <w:ind w:right="-47"/>
              <w:jc w:val="center"/>
              <w:rPr>
                <w:lang w:val="lv-LV"/>
              </w:rPr>
            </w:pPr>
            <w:r w:rsidRPr="00F80386">
              <w:rPr>
                <w:lang w:val="lv-LV"/>
              </w:rPr>
              <w:t xml:space="preserve">SIA </w:t>
            </w:r>
            <w:r>
              <w:rPr>
                <w:lang w:val="lv-LV"/>
              </w:rPr>
              <w:t>"</w:t>
            </w:r>
            <w:r w:rsidRPr="00F80386">
              <w:rPr>
                <w:lang w:val="lv-LV"/>
              </w:rPr>
              <w:t>YEInternational</w:t>
            </w:r>
            <w:r>
              <w:rPr>
                <w:lang w:val="lv-LV"/>
              </w:rPr>
              <w:t>"</w:t>
            </w:r>
          </w:p>
        </w:tc>
        <w:tc>
          <w:tcPr>
            <w:tcW w:w="2977" w:type="dxa"/>
            <w:tcBorders>
              <w:right w:val="single" w:sz="4" w:space="0" w:color="auto"/>
            </w:tcBorders>
            <w:vAlign w:val="center"/>
          </w:tcPr>
          <w:p w:rsidR="00C921E4" w:rsidRPr="00F80386" w:rsidRDefault="00C921E4" w:rsidP="00E45D9B">
            <w:pPr>
              <w:ind w:left="-108" w:right="-108"/>
              <w:jc w:val="center"/>
              <w:rPr>
                <w:b/>
                <w:lang w:val="lv-LV"/>
              </w:rPr>
            </w:pPr>
            <w:r>
              <w:rPr>
                <w:b/>
                <w:lang w:val="lv-LV"/>
              </w:rPr>
              <w:t>–</w:t>
            </w:r>
          </w:p>
        </w:tc>
        <w:tc>
          <w:tcPr>
            <w:tcW w:w="3397" w:type="dxa"/>
            <w:tcBorders>
              <w:right w:val="single" w:sz="4" w:space="0" w:color="auto"/>
            </w:tcBorders>
            <w:vAlign w:val="center"/>
          </w:tcPr>
          <w:p w:rsidR="00C921E4" w:rsidRPr="00F80386" w:rsidRDefault="00C921E4" w:rsidP="00E45D9B">
            <w:pPr>
              <w:ind w:left="-108" w:right="-108"/>
              <w:jc w:val="center"/>
              <w:rPr>
                <w:b/>
                <w:lang w:val="lv-LV"/>
              </w:rPr>
            </w:pPr>
            <w:r>
              <w:rPr>
                <w:b/>
                <w:lang w:val="lv-LV"/>
              </w:rPr>
              <w:t>4666,28</w:t>
            </w:r>
          </w:p>
        </w:tc>
      </w:tr>
    </w:tbl>
    <w:p w:rsidR="00E82E97" w:rsidRDefault="00E82E97" w:rsidP="00E82E97">
      <w:pPr>
        <w:pStyle w:val="BodyTextIndent2"/>
        <w:ind w:firstLine="0"/>
        <w:rPr>
          <w:sz w:val="24"/>
        </w:rPr>
      </w:pPr>
      <w:r>
        <w:rPr>
          <w:b/>
          <w:sz w:val="24"/>
        </w:rPr>
        <w:t>6. Piedāvājumu atvēršanas vieta, datums un laiks:</w:t>
      </w:r>
      <w:r>
        <w:rPr>
          <w:sz w:val="24"/>
        </w:rPr>
        <w:t xml:space="preserve"> Ieslodzījuma vietu pārvalde, Stabu ielā 89, Rīgā, LV-1</w:t>
      </w:r>
      <w:r w:rsidR="00C921E4">
        <w:rPr>
          <w:sz w:val="24"/>
        </w:rPr>
        <w:t>009, 314.kabinetā, 2018. gada 28. maijs</w:t>
      </w:r>
      <w:r>
        <w:rPr>
          <w:sz w:val="24"/>
        </w:rPr>
        <w:t>, plkst.11.00.</w:t>
      </w:r>
    </w:p>
    <w:p w:rsidR="007D10A5" w:rsidRPr="007D10A5" w:rsidRDefault="007D10A5" w:rsidP="001127A1">
      <w:pPr>
        <w:ind w:right="-766"/>
        <w:rPr>
          <w:b/>
          <w:lang w:val="lv-LV"/>
        </w:rPr>
      </w:pPr>
    </w:p>
    <w:p w:rsidR="00B67C54" w:rsidRDefault="00E82E97" w:rsidP="009403E1">
      <w:pPr>
        <w:ind w:right="-283"/>
        <w:jc w:val="both"/>
        <w:rPr>
          <w:b/>
          <w:lang w:val="lv-LV"/>
        </w:rPr>
      </w:pPr>
      <w:r>
        <w:rPr>
          <w:b/>
          <w:lang w:val="lv-LV"/>
        </w:rPr>
        <w:t>7</w:t>
      </w:r>
      <w:r w:rsidR="00B67C54">
        <w:rPr>
          <w:b/>
          <w:lang w:val="lv-LV"/>
        </w:rPr>
        <w:t>. Pretendentiem noteiktās kvalifikācijas prasība</w:t>
      </w:r>
      <w:r w:rsidR="00BE43ED">
        <w:rPr>
          <w:b/>
          <w:lang w:val="lv-LV"/>
        </w:rPr>
        <w:t xml:space="preserve">s, saskaņā ar iepirkuma </w:t>
      </w:r>
      <w:r w:rsidR="00620D36">
        <w:rPr>
          <w:b/>
          <w:lang w:val="lv-LV"/>
        </w:rPr>
        <w:t xml:space="preserve">IeVP </w:t>
      </w:r>
      <w:r w:rsidR="00B67C54">
        <w:rPr>
          <w:b/>
          <w:lang w:val="lv-LV"/>
        </w:rPr>
        <w:t>201</w:t>
      </w:r>
      <w:r w:rsidR="009403E1">
        <w:rPr>
          <w:b/>
          <w:lang w:val="lv-LV"/>
        </w:rPr>
        <w:t>8</w:t>
      </w:r>
      <w:r w:rsidR="00B67C54">
        <w:rPr>
          <w:b/>
          <w:lang w:val="lv-LV"/>
        </w:rPr>
        <w:t>/</w:t>
      </w:r>
      <w:r w:rsidR="00C921E4">
        <w:rPr>
          <w:b/>
          <w:lang w:val="lv-LV"/>
        </w:rPr>
        <w:t>40</w:t>
      </w:r>
      <w:r w:rsidR="00B67C54">
        <w:rPr>
          <w:b/>
          <w:lang w:val="lv-LV"/>
        </w:rPr>
        <w:t xml:space="preserve"> nolikumā </w:t>
      </w:r>
      <w:r w:rsidR="00E056F3">
        <w:rPr>
          <w:b/>
          <w:lang w:val="lv-LV"/>
        </w:rPr>
        <w:t xml:space="preserve">(turpmāk – Nolikums) </w:t>
      </w:r>
      <w:r w:rsidR="00B67C54">
        <w:rPr>
          <w:b/>
          <w:lang w:val="lv-LV"/>
        </w:rPr>
        <w:t>noteiktām prasībām</w:t>
      </w:r>
      <w:r w:rsidR="00E232B3">
        <w:rPr>
          <w:b/>
          <w:lang w:val="lv-LV"/>
        </w:rPr>
        <w:t>,</w:t>
      </w:r>
      <w:r w:rsidR="00E232B3" w:rsidRPr="00E232B3">
        <w:rPr>
          <w:b/>
          <w:lang w:val="lv-LV"/>
        </w:rPr>
        <w:t xml:space="preserve"> pārbaudes rezultāti</w:t>
      </w:r>
      <w:r w:rsidR="00E232B3">
        <w:rPr>
          <w:b/>
          <w:lang w:val="lv-LV"/>
        </w:rPr>
        <w:t xml:space="preserve"> attiecībā uz pretendentiem</w:t>
      </w:r>
      <w:r w:rsidR="00B67C54">
        <w:rPr>
          <w:b/>
          <w:lang w:val="lv-LV"/>
        </w:rPr>
        <w:t>:</w:t>
      </w:r>
      <w:r w:rsidR="00B67C54" w:rsidRPr="006916F3">
        <w:rPr>
          <w:b/>
          <w:lang w:val="lv-LV"/>
        </w:rPr>
        <w:t xml:space="preserve"> </w:t>
      </w:r>
    </w:p>
    <w:p w:rsidR="00176C4A" w:rsidRDefault="00176C4A" w:rsidP="009403E1">
      <w:pPr>
        <w:ind w:right="-283"/>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C921E4" w:rsidRPr="00C921E4" w:rsidTr="00E45D9B">
        <w:trPr>
          <w:trHeight w:val="535"/>
        </w:trPr>
        <w:tc>
          <w:tcPr>
            <w:tcW w:w="2014" w:type="dxa"/>
            <w:vAlign w:val="center"/>
          </w:tcPr>
          <w:p w:rsidR="00C921E4" w:rsidRPr="00C921E4" w:rsidRDefault="00C921E4" w:rsidP="00C921E4">
            <w:pPr>
              <w:jc w:val="center"/>
              <w:rPr>
                <w:lang w:val="lv-LV"/>
              </w:rPr>
            </w:pPr>
            <w:r w:rsidRPr="00C921E4">
              <w:rPr>
                <w:lang w:val="lv-LV"/>
              </w:rPr>
              <w:t>Nolikuma apakšpunkta Nr.</w:t>
            </w:r>
          </w:p>
        </w:tc>
        <w:tc>
          <w:tcPr>
            <w:tcW w:w="7229" w:type="dxa"/>
            <w:vAlign w:val="center"/>
          </w:tcPr>
          <w:p w:rsidR="00C921E4" w:rsidRPr="00C921E4" w:rsidRDefault="00C921E4" w:rsidP="00C921E4">
            <w:pPr>
              <w:jc w:val="center"/>
              <w:rPr>
                <w:lang w:val="lv-LV"/>
              </w:rPr>
            </w:pPr>
            <w:r w:rsidRPr="00C921E4">
              <w:rPr>
                <w:lang w:val="lv-LV"/>
              </w:rPr>
              <w:t xml:space="preserve">Nolikuma prasības </w:t>
            </w:r>
          </w:p>
        </w:tc>
      </w:tr>
      <w:tr w:rsidR="00C921E4" w:rsidRPr="00C62DB2" w:rsidTr="00E45D9B">
        <w:trPr>
          <w:trHeight w:val="599"/>
        </w:trPr>
        <w:tc>
          <w:tcPr>
            <w:tcW w:w="2014" w:type="dxa"/>
            <w:vAlign w:val="center"/>
          </w:tcPr>
          <w:p w:rsidR="00C921E4" w:rsidRPr="00C921E4" w:rsidRDefault="00C921E4" w:rsidP="00C921E4">
            <w:pPr>
              <w:jc w:val="center"/>
              <w:rPr>
                <w:lang w:val="lv-LV"/>
              </w:rPr>
            </w:pPr>
            <w:r w:rsidRPr="00C921E4">
              <w:rPr>
                <w:lang w:val="lv-LV"/>
              </w:rPr>
              <w:t>4.1.1.</w:t>
            </w:r>
          </w:p>
        </w:tc>
        <w:tc>
          <w:tcPr>
            <w:tcW w:w="7229" w:type="dxa"/>
            <w:vAlign w:val="center"/>
          </w:tcPr>
          <w:p w:rsidR="00C921E4" w:rsidRPr="00C921E4" w:rsidRDefault="00C921E4" w:rsidP="00C921E4">
            <w:pPr>
              <w:jc w:val="both"/>
              <w:rPr>
                <w:lang w:val="lv-LV"/>
              </w:rPr>
            </w:pPr>
            <w:r w:rsidRPr="00C921E4">
              <w:rPr>
                <w:b/>
                <w:bCs/>
                <w:lang w:val="lv-LV"/>
              </w:rPr>
              <w:t>apliecinājums</w:t>
            </w:r>
            <w:r w:rsidRPr="00C921E4">
              <w:rPr>
                <w:lang w:val="lv-LV"/>
              </w:rPr>
              <w:t>, ka piedāvātās preces kvalitāte, kvantitāte atbilst Nolikuma 1. pielikumā norādītajām prasībām</w:t>
            </w:r>
            <w:r w:rsidRPr="00C921E4">
              <w:rPr>
                <w:bCs/>
                <w:lang w:val="lv-LV"/>
              </w:rPr>
              <w:t>.</w:t>
            </w:r>
          </w:p>
        </w:tc>
      </w:tr>
      <w:tr w:rsidR="00C921E4" w:rsidRPr="00C62DB2" w:rsidTr="00E45D9B">
        <w:trPr>
          <w:trHeight w:val="599"/>
        </w:trPr>
        <w:tc>
          <w:tcPr>
            <w:tcW w:w="2014" w:type="dxa"/>
            <w:vAlign w:val="center"/>
          </w:tcPr>
          <w:p w:rsidR="00C921E4" w:rsidRPr="00C921E4" w:rsidRDefault="00C921E4" w:rsidP="00C921E4">
            <w:pPr>
              <w:jc w:val="center"/>
              <w:rPr>
                <w:lang w:val="lv-LV"/>
              </w:rPr>
            </w:pPr>
            <w:r w:rsidRPr="00C921E4">
              <w:rPr>
                <w:lang w:val="lv-LV"/>
              </w:rPr>
              <w:t>4.1.2.</w:t>
            </w:r>
          </w:p>
        </w:tc>
        <w:tc>
          <w:tcPr>
            <w:tcW w:w="7229" w:type="dxa"/>
            <w:vAlign w:val="center"/>
          </w:tcPr>
          <w:p w:rsidR="00C921E4" w:rsidRPr="00C921E4" w:rsidRDefault="00C921E4" w:rsidP="00C921E4">
            <w:pPr>
              <w:ind w:right="34"/>
              <w:jc w:val="both"/>
              <w:rPr>
                <w:lang w:val="lv-LV"/>
              </w:rPr>
            </w:pPr>
            <w:r w:rsidRPr="00C921E4">
              <w:rPr>
                <w:b/>
                <w:bCs/>
                <w:lang w:val="lv-LV"/>
              </w:rPr>
              <w:t>apliecinājums</w:t>
            </w:r>
            <w:r w:rsidRPr="00C921E4">
              <w:rPr>
                <w:lang w:val="lv-LV"/>
              </w:rPr>
              <w:t>, ka pretendents apņemas nodrošināt pasūtīto preču bezmaksas piegādi 2 (divu) darba dienu laikā, neatkarīgi no pasūtīto preču daudzuma (vai iesniegt tirdzniecības vietu sarakstu tajās pilsētās, kur atrodas attiecīgā Nolikuma 1.4. punktā minētā ieslodzījuma vieta).</w:t>
            </w:r>
          </w:p>
        </w:tc>
      </w:tr>
      <w:tr w:rsidR="00C921E4" w:rsidRPr="00C62DB2" w:rsidTr="00E45D9B">
        <w:trPr>
          <w:trHeight w:val="599"/>
        </w:trPr>
        <w:tc>
          <w:tcPr>
            <w:tcW w:w="2014" w:type="dxa"/>
            <w:vAlign w:val="center"/>
          </w:tcPr>
          <w:p w:rsidR="00C921E4" w:rsidRPr="00C921E4" w:rsidRDefault="00C921E4" w:rsidP="00C921E4">
            <w:pPr>
              <w:jc w:val="center"/>
              <w:rPr>
                <w:lang w:val="lv-LV"/>
              </w:rPr>
            </w:pPr>
            <w:r w:rsidRPr="00C921E4">
              <w:rPr>
                <w:lang w:val="lv-LV"/>
              </w:rPr>
              <w:t>4.1.3.</w:t>
            </w:r>
          </w:p>
        </w:tc>
        <w:tc>
          <w:tcPr>
            <w:tcW w:w="7229" w:type="dxa"/>
            <w:vAlign w:val="center"/>
          </w:tcPr>
          <w:p w:rsidR="00C921E4" w:rsidRPr="00C921E4" w:rsidRDefault="00C921E4" w:rsidP="00C921E4">
            <w:pPr>
              <w:ind w:right="-2"/>
              <w:jc w:val="both"/>
              <w:rPr>
                <w:lang w:val="lv-LV"/>
              </w:rPr>
            </w:pPr>
            <w:r w:rsidRPr="00C921E4">
              <w:rPr>
                <w:b/>
                <w:bCs/>
                <w:lang w:val="lv-LV"/>
              </w:rPr>
              <w:t>apliecinājums</w:t>
            </w:r>
            <w:r w:rsidRPr="00C921E4">
              <w:rPr>
                <w:bCs/>
                <w:lang w:val="lv-LV"/>
              </w:rPr>
              <w:t>,</w:t>
            </w:r>
            <w:r w:rsidRPr="00C921E4">
              <w:rPr>
                <w:b/>
                <w:bCs/>
                <w:lang w:val="lv-LV"/>
              </w:rPr>
              <w:t xml:space="preserve"> </w:t>
            </w:r>
            <w:r w:rsidRPr="00C921E4">
              <w:rPr>
                <w:lang w:val="lv-LV"/>
              </w:rPr>
              <w:t>ka pretendents ir reģistrēts Latvijas Republikas spēkā esošajos normatīvajos aktos noteiktajā kārtībā un tam ir tiesības veikt komercdarbību Preču tirdzniecības jomā (atbilstoši Iepirkuma priekšmetam).</w:t>
            </w:r>
          </w:p>
        </w:tc>
      </w:tr>
      <w:tr w:rsidR="00C921E4" w:rsidRPr="00C62DB2" w:rsidTr="00E45D9B">
        <w:trPr>
          <w:trHeight w:val="331"/>
        </w:trPr>
        <w:tc>
          <w:tcPr>
            <w:tcW w:w="2014" w:type="dxa"/>
            <w:vAlign w:val="center"/>
          </w:tcPr>
          <w:p w:rsidR="00C921E4" w:rsidRPr="00C921E4" w:rsidRDefault="00C921E4" w:rsidP="00C921E4">
            <w:pPr>
              <w:jc w:val="center"/>
              <w:rPr>
                <w:lang w:val="lv-LV"/>
              </w:rPr>
            </w:pPr>
            <w:r w:rsidRPr="00C921E4">
              <w:rPr>
                <w:lang w:val="lv-LV"/>
              </w:rPr>
              <w:t>4.1.4.</w:t>
            </w:r>
          </w:p>
        </w:tc>
        <w:tc>
          <w:tcPr>
            <w:tcW w:w="7229" w:type="dxa"/>
            <w:vAlign w:val="center"/>
          </w:tcPr>
          <w:p w:rsidR="00C921E4" w:rsidRPr="00C921E4" w:rsidRDefault="00C921E4" w:rsidP="00C921E4">
            <w:pPr>
              <w:keepNext/>
              <w:tabs>
                <w:tab w:val="left" w:pos="1276"/>
              </w:tabs>
              <w:ind w:right="-2"/>
              <w:jc w:val="both"/>
              <w:outlineLvl w:val="1"/>
              <w:rPr>
                <w:bCs/>
                <w:iCs/>
                <w:lang w:val="lv-LV" w:eastAsia="lv-LV"/>
              </w:rPr>
            </w:pPr>
            <w:r w:rsidRPr="00C921E4">
              <w:rPr>
                <w:b/>
                <w:bCs/>
                <w:lang w:val="lv-LV"/>
              </w:rPr>
              <w:t>apliecinājums</w:t>
            </w:r>
            <w:r w:rsidRPr="00C921E4">
              <w:rPr>
                <w:bCs/>
                <w:lang w:val="lv-LV"/>
              </w:rPr>
              <w:t>,</w:t>
            </w:r>
            <w:r w:rsidRPr="00C921E4">
              <w:rPr>
                <w:b/>
                <w:bCs/>
                <w:lang w:val="lv-LV"/>
              </w:rPr>
              <w:t xml:space="preserve"> </w:t>
            </w:r>
            <w:r w:rsidRPr="00C921E4">
              <w:rPr>
                <w:lang w:val="lv-LV"/>
              </w:rPr>
              <w:t>ka pretendents darbojas Nolikuma 1.3. punktā norādītājā preču tirdzniecības</w:t>
            </w:r>
            <w:r w:rsidRPr="00C921E4">
              <w:rPr>
                <w:b/>
                <w:bCs/>
                <w:i/>
                <w:iCs/>
                <w:lang w:val="lv-LV"/>
              </w:rPr>
              <w:t xml:space="preserve"> </w:t>
            </w:r>
            <w:r w:rsidRPr="00C921E4">
              <w:rPr>
                <w:lang w:val="lv-LV"/>
              </w:rPr>
              <w:t>jomā, un pretendentam ir pieredze vismaz 3 (trīs) Iepirkuma priekšmetam atbilstošu līgumu izpildē juridiskām personām un/vai valsts pārvaldes iestādēm. Par Iepirkuma priekšmetam atbilstošu līgumu tiks uzskatīts tāds līgums, kura ietvaros gada laikā ir izpildīts tāds pakalpojuma apjoms, kas nav mazāks par Nolikuma 8.5. punktā norādīto līgumcenu</w:t>
            </w:r>
            <w:r w:rsidRPr="00C921E4">
              <w:rPr>
                <w:bCs/>
                <w:iCs/>
                <w:lang w:val="lv-LV" w:eastAsia="lv-LV"/>
              </w:rPr>
              <w:t xml:space="preserve">. </w:t>
            </w:r>
          </w:p>
        </w:tc>
      </w:tr>
      <w:tr w:rsidR="00C921E4" w:rsidRPr="00C62DB2" w:rsidTr="00E45D9B">
        <w:trPr>
          <w:trHeight w:val="331"/>
        </w:trPr>
        <w:tc>
          <w:tcPr>
            <w:tcW w:w="2014" w:type="dxa"/>
            <w:vAlign w:val="center"/>
          </w:tcPr>
          <w:p w:rsidR="00C921E4" w:rsidRPr="00C921E4" w:rsidRDefault="00C921E4" w:rsidP="00C921E4">
            <w:pPr>
              <w:jc w:val="center"/>
              <w:rPr>
                <w:lang w:val="lv-LV"/>
              </w:rPr>
            </w:pPr>
            <w:r w:rsidRPr="00C921E4">
              <w:rPr>
                <w:lang w:val="lv-LV"/>
              </w:rPr>
              <w:t>4.1.5.</w:t>
            </w:r>
          </w:p>
        </w:tc>
        <w:tc>
          <w:tcPr>
            <w:tcW w:w="7229" w:type="dxa"/>
            <w:vAlign w:val="center"/>
          </w:tcPr>
          <w:p w:rsidR="00C921E4" w:rsidRPr="00C921E4" w:rsidRDefault="00C921E4" w:rsidP="00C921E4">
            <w:pPr>
              <w:keepNext/>
              <w:tabs>
                <w:tab w:val="left" w:pos="1276"/>
              </w:tabs>
              <w:ind w:right="-2"/>
              <w:jc w:val="both"/>
              <w:outlineLvl w:val="1"/>
              <w:rPr>
                <w:lang w:val="lv-LV"/>
              </w:rPr>
            </w:pPr>
            <w:r w:rsidRPr="00C921E4">
              <w:rPr>
                <w:b/>
                <w:bCs/>
                <w:lang w:val="lv-LV"/>
              </w:rPr>
              <w:t xml:space="preserve">atsauksmes </w:t>
            </w:r>
            <w:r w:rsidRPr="00C921E4">
              <w:rPr>
                <w:lang w:val="lv-LV"/>
              </w:rPr>
              <w:t>no Nolikuma 4.1.4. apakšpunktā minēto pakalpojumu saņēmējiem. Atsauksmēs jābūt norādei vai līgums tika izpildīts noteiktajā termiņā un kvalitatīvi.</w:t>
            </w:r>
          </w:p>
        </w:tc>
      </w:tr>
      <w:tr w:rsidR="00C921E4" w:rsidRPr="00C921E4" w:rsidTr="00E45D9B">
        <w:trPr>
          <w:trHeight w:val="331"/>
        </w:trPr>
        <w:tc>
          <w:tcPr>
            <w:tcW w:w="2014" w:type="dxa"/>
            <w:vAlign w:val="center"/>
          </w:tcPr>
          <w:p w:rsidR="00C921E4" w:rsidRPr="00C921E4" w:rsidRDefault="00C921E4" w:rsidP="00C921E4">
            <w:pPr>
              <w:jc w:val="center"/>
              <w:rPr>
                <w:lang w:val="lv-LV"/>
              </w:rPr>
            </w:pPr>
            <w:r w:rsidRPr="00C921E4">
              <w:rPr>
                <w:lang w:val="lv-LV"/>
              </w:rPr>
              <w:t>4.1.6.</w:t>
            </w:r>
          </w:p>
        </w:tc>
        <w:tc>
          <w:tcPr>
            <w:tcW w:w="7229" w:type="dxa"/>
            <w:vAlign w:val="center"/>
          </w:tcPr>
          <w:p w:rsidR="00C921E4" w:rsidRPr="00C921E4" w:rsidRDefault="00C921E4" w:rsidP="00C921E4">
            <w:pPr>
              <w:keepNext/>
              <w:tabs>
                <w:tab w:val="left" w:pos="1276"/>
              </w:tabs>
              <w:ind w:right="-2"/>
              <w:jc w:val="both"/>
              <w:outlineLvl w:val="1"/>
              <w:rPr>
                <w:b/>
                <w:bCs/>
                <w:lang w:val="lv-LV"/>
              </w:rPr>
            </w:pPr>
            <w:r w:rsidRPr="00C921E4">
              <w:rPr>
                <w:b/>
                <w:lang w:val="lv-LV"/>
              </w:rPr>
              <w:t>apliecinājums</w:t>
            </w:r>
            <w:r w:rsidRPr="00C921E4">
              <w:rPr>
                <w:lang w:val="lv-LV"/>
              </w:rPr>
              <w:t>, kas atbilst Nolikuma 3.pielikumā norādītajam.</w:t>
            </w:r>
          </w:p>
        </w:tc>
      </w:tr>
      <w:tr w:rsidR="00C921E4" w:rsidRPr="00C62DB2" w:rsidTr="00E45D9B">
        <w:trPr>
          <w:trHeight w:val="331"/>
        </w:trPr>
        <w:tc>
          <w:tcPr>
            <w:tcW w:w="2014" w:type="dxa"/>
            <w:vAlign w:val="center"/>
          </w:tcPr>
          <w:p w:rsidR="00C921E4" w:rsidRPr="00C921E4" w:rsidRDefault="00C921E4" w:rsidP="00C921E4">
            <w:pPr>
              <w:jc w:val="center"/>
              <w:rPr>
                <w:lang w:val="lv-LV"/>
              </w:rPr>
            </w:pPr>
            <w:r w:rsidRPr="00C921E4">
              <w:rPr>
                <w:lang w:val="lv-LV"/>
              </w:rPr>
              <w:t>5.1.</w:t>
            </w:r>
          </w:p>
        </w:tc>
        <w:tc>
          <w:tcPr>
            <w:tcW w:w="7229" w:type="dxa"/>
            <w:vAlign w:val="center"/>
          </w:tcPr>
          <w:p w:rsidR="00C921E4" w:rsidRPr="00C921E4" w:rsidRDefault="00C921E4" w:rsidP="00C921E4">
            <w:pPr>
              <w:keepNext/>
              <w:tabs>
                <w:tab w:val="left" w:pos="1276"/>
              </w:tabs>
              <w:ind w:right="-2"/>
              <w:jc w:val="both"/>
              <w:outlineLvl w:val="1"/>
              <w:rPr>
                <w:lang w:val="lv-LV"/>
              </w:rPr>
            </w:pPr>
            <w:r w:rsidRPr="00C921E4">
              <w:rPr>
                <w:lang w:val="lv-LV"/>
              </w:rPr>
              <w:t xml:space="preserve">Pretendentam jāiesniedz </w:t>
            </w:r>
            <w:r w:rsidRPr="00C921E4">
              <w:rPr>
                <w:b/>
                <w:bCs/>
                <w:lang w:val="lv-LV"/>
              </w:rPr>
              <w:t>apliecinājums</w:t>
            </w:r>
            <w:r w:rsidRPr="00C921E4">
              <w:rPr>
                <w:lang w:val="lv-LV"/>
              </w:rPr>
              <w:t xml:space="preserve"> (gada bilances peļņas un zaudējumu aprēķini vai analogs dokuments no valsts, kurā pretendents ir reģistrēts) par tā vidējo gada apgrozījumu 3 (trīs) iepriekšējo finanšu gadu (2015., 2016. un 2017.gadu) laikā. Pretendenta vidējam gada apgrozījumam norādītajā laikā jābūt vismaz divreiz lielākam par 8.5. punktā norādīto līgumcenu.</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atbilstību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827"/>
        <w:gridCol w:w="3402"/>
      </w:tblGrid>
      <w:tr w:rsidR="00C921E4" w:rsidRPr="00C921E4" w:rsidTr="00E45D9B">
        <w:trPr>
          <w:trHeight w:val="412"/>
        </w:trPr>
        <w:tc>
          <w:tcPr>
            <w:tcW w:w="1985" w:type="dxa"/>
            <w:vAlign w:val="center"/>
          </w:tcPr>
          <w:p w:rsidR="00C921E4" w:rsidRPr="00C921E4" w:rsidRDefault="00C921E4" w:rsidP="00C921E4">
            <w:pPr>
              <w:jc w:val="center"/>
              <w:rPr>
                <w:lang w:val="lv-LV"/>
              </w:rPr>
            </w:pPr>
            <w:r w:rsidRPr="00C921E4">
              <w:rPr>
                <w:lang w:val="lv-LV"/>
              </w:rPr>
              <w:t>Nolikuma apakšpunkta Nr.</w:t>
            </w:r>
          </w:p>
        </w:tc>
        <w:tc>
          <w:tcPr>
            <w:tcW w:w="3827" w:type="dxa"/>
            <w:vAlign w:val="center"/>
          </w:tcPr>
          <w:p w:rsidR="00C921E4" w:rsidRPr="00C921E4" w:rsidRDefault="00C921E4" w:rsidP="00C921E4">
            <w:pPr>
              <w:jc w:val="center"/>
              <w:rPr>
                <w:lang w:val="lv-LV"/>
              </w:rPr>
            </w:pPr>
            <w:r w:rsidRPr="00C921E4">
              <w:rPr>
                <w:lang w:val="lv-LV"/>
              </w:rPr>
              <w:t>SIA "</w:t>
            </w:r>
            <w:r w:rsidRPr="00C921E4">
              <w:rPr>
                <w:bCs/>
                <w:lang w:val="lv-LV"/>
              </w:rPr>
              <w:t>LOKS</w:t>
            </w:r>
            <w:r w:rsidRPr="00C921E4">
              <w:rPr>
                <w:lang w:val="lv-LV"/>
              </w:rPr>
              <w:t>"</w:t>
            </w:r>
          </w:p>
        </w:tc>
        <w:tc>
          <w:tcPr>
            <w:tcW w:w="3402" w:type="dxa"/>
            <w:vAlign w:val="center"/>
          </w:tcPr>
          <w:p w:rsidR="00C921E4" w:rsidRPr="00C921E4" w:rsidRDefault="00C921E4" w:rsidP="00C921E4">
            <w:pPr>
              <w:jc w:val="center"/>
              <w:rPr>
                <w:lang w:val="lv-LV"/>
              </w:rPr>
            </w:pPr>
            <w:r w:rsidRPr="00C921E4">
              <w:rPr>
                <w:lang w:val="lv-LV"/>
              </w:rPr>
              <w:t>SIA "</w:t>
            </w:r>
            <w:r w:rsidRPr="00C921E4">
              <w:rPr>
                <w:bCs/>
                <w:lang w:val="lv-LV"/>
              </w:rPr>
              <w:t>YEInternational</w:t>
            </w:r>
            <w:r w:rsidRPr="00C921E4">
              <w:rPr>
                <w:lang w:val="lv-LV"/>
              </w:rPr>
              <w:t>"</w:t>
            </w:r>
          </w:p>
        </w:tc>
      </w:tr>
      <w:tr w:rsidR="00C921E4" w:rsidRPr="00C921E4" w:rsidTr="00E45D9B">
        <w:tc>
          <w:tcPr>
            <w:tcW w:w="1985" w:type="dxa"/>
            <w:vAlign w:val="center"/>
          </w:tcPr>
          <w:p w:rsidR="00C921E4" w:rsidRPr="00C921E4" w:rsidRDefault="00C921E4" w:rsidP="00C921E4">
            <w:pPr>
              <w:jc w:val="center"/>
              <w:rPr>
                <w:lang w:val="lv-LV"/>
              </w:rPr>
            </w:pPr>
            <w:r w:rsidRPr="00C921E4">
              <w:rPr>
                <w:lang w:val="lv-LV"/>
              </w:rPr>
              <w:t>4.1.1.</w:t>
            </w:r>
          </w:p>
        </w:tc>
        <w:tc>
          <w:tcPr>
            <w:tcW w:w="3827" w:type="dxa"/>
            <w:vAlign w:val="center"/>
          </w:tcPr>
          <w:p w:rsidR="00C921E4" w:rsidRPr="00C921E4" w:rsidRDefault="00C921E4" w:rsidP="00C921E4">
            <w:pPr>
              <w:jc w:val="center"/>
              <w:rPr>
                <w:lang w:val="lv-LV"/>
              </w:rPr>
            </w:pPr>
            <w:r w:rsidRPr="00C921E4">
              <w:rPr>
                <w:lang w:val="lv-LV"/>
              </w:rPr>
              <w:t>Ir iesniegts/atbilst</w:t>
            </w:r>
          </w:p>
        </w:tc>
        <w:tc>
          <w:tcPr>
            <w:tcW w:w="3402" w:type="dxa"/>
            <w:vAlign w:val="center"/>
          </w:tcPr>
          <w:p w:rsidR="00C921E4" w:rsidRPr="00C921E4" w:rsidRDefault="00C921E4" w:rsidP="00C921E4">
            <w:pPr>
              <w:jc w:val="center"/>
              <w:rPr>
                <w:lang w:val="lv-LV"/>
              </w:rPr>
            </w:pPr>
            <w:r w:rsidRPr="00C921E4">
              <w:rPr>
                <w:lang w:val="lv-LV"/>
              </w:rPr>
              <w:t>Ir iesniegts/atbilst</w:t>
            </w:r>
          </w:p>
        </w:tc>
      </w:tr>
      <w:tr w:rsidR="00C921E4" w:rsidRPr="00C921E4" w:rsidTr="00E45D9B">
        <w:tc>
          <w:tcPr>
            <w:tcW w:w="1985" w:type="dxa"/>
            <w:vAlign w:val="center"/>
          </w:tcPr>
          <w:p w:rsidR="00C921E4" w:rsidRPr="00C921E4" w:rsidRDefault="00C921E4" w:rsidP="00C921E4">
            <w:pPr>
              <w:jc w:val="center"/>
              <w:rPr>
                <w:lang w:val="lv-LV"/>
              </w:rPr>
            </w:pPr>
            <w:r w:rsidRPr="00C921E4">
              <w:rPr>
                <w:lang w:val="lv-LV"/>
              </w:rPr>
              <w:t>4.1.2.</w:t>
            </w:r>
          </w:p>
        </w:tc>
        <w:tc>
          <w:tcPr>
            <w:tcW w:w="3827" w:type="dxa"/>
            <w:vAlign w:val="center"/>
          </w:tcPr>
          <w:p w:rsidR="00C921E4" w:rsidRPr="00C921E4" w:rsidRDefault="00C921E4" w:rsidP="00C921E4">
            <w:pPr>
              <w:jc w:val="center"/>
              <w:rPr>
                <w:lang w:val="lv-LV"/>
              </w:rPr>
            </w:pPr>
            <w:r w:rsidRPr="00C921E4">
              <w:rPr>
                <w:lang w:val="lv-LV"/>
              </w:rPr>
              <w:t>Ir iesniegts/atbilst</w:t>
            </w:r>
          </w:p>
        </w:tc>
        <w:tc>
          <w:tcPr>
            <w:tcW w:w="3402" w:type="dxa"/>
            <w:vAlign w:val="center"/>
          </w:tcPr>
          <w:p w:rsidR="00C921E4" w:rsidRPr="00C921E4" w:rsidRDefault="00C921E4" w:rsidP="00C921E4">
            <w:pPr>
              <w:jc w:val="center"/>
            </w:pPr>
            <w:r w:rsidRPr="00C921E4">
              <w:rPr>
                <w:lang w:val="lv-LV"/>
              </w:rPr>
              <w:t>Ir iesniegts/atbilst</w:t>
            </w:r>
          </w:p>
        </w:tc>
      </w:tr>
      <w:tr w:rsidR="00C921E4" w:rsidRPr="00C921E4" w:rsidTr="00E45D9B">
        <w:tc>
          <w:tcPr>
            <w:tcW w:w="1985" w:type="dxa"/>
            <w:vAlign w:val="center"/>
          </w:tcPr>
          <w:p w:rsidR="00C921E4" w:rsidRPr="00C921E4" w:rsidRDefault="00C921E4" w:rsidP="00C921E4">
            <w:pPr>
              <w:jc w:val="center"/>
              <w:rPr>
                <w:lang w:val="lv-LV"/>
              </w:rPr>
            </w:pPr>
            <w:r w:rsidRPr="00C921E4">
              <w:rPr>
                <w:lang w:val="lv-LV"/>
              </w:rPr>
              <w:t>4.1.3.</w:t>
            </w:r>
          </w:p>
        </w:tc>
        <w:tc>
          <w:tcPr>
            <w:tcW w:w="3827" w:type="dxa"/>
            <w:vAlign w:val="center"/>
          </w:tcPr>
          <w:p w:rsidR="00C921E4" w:rsidRPr="00C921E4" w:rsidRDefault="00C921E4" w:rsidP="00C921E4">
            <w:pPr>
              <w:jc w:val="center"/>
            </w:pPr>
            <w:r w:rsidRPr="00C921E4">
              <w:rPr>
                <w:lang w:val="lv-LV"/>
              </w:rPr>
              <w:t>Ir iesniegts/atbilst</w:t>
            </w:r>
          </w:p>
        </w:tc>
        <w:tc>
          <w:tcPr>
            <w:tcW w:w="3402" w:type="dxa"/>
            <w:vAlign w:val="center"/>
          </w:tcPr>
          <w:p w:rsidR="00C921E4" w:rsidRPr="00C921E4" w:rsidRDefault="00C921E4" w:rsidP="00C921E4">
            <w:pPr>
              <w:jc w:val="center"/>
            </w:pPr>
            <w:r w:rsidRPr="00C921E4">
              <w:rPr>
                <w:lang w:val="lv-LV"/>
              </w:rPr>
              <w:t>Ir iesniegts/atbilst</w:t>
            </w:r>
          </w:p>
        </w:tc>
      </w:tr>
      <w:tr w:rsidR="00C921E4" w:rsidRPr="00C921E4" w:rsidTr="00E45D9B">
        <w:tc>
          <w:tcPr>
            <w:tcW w:w="1985" w:type="dxa"/>
            <w:vAlign w:val="center"/>
          </w:tcPr>
          <w:p w:rsidR="00C921E4" w:rsidRPr="00C921E4" w:rsidRDefault="00C921E4" w:rsidP="00C921E4">
            <w:pPr>
              <w:jc w:val="center"/>
              <w:rPr>
                <w:lang w:val="lv-LV"/>
              </w:rPr>
            </w:pPr>
            <w:r w:rsidRPr="00C921E4">
              <w:rPr>
                <w:lang w:val="lv-LV"/>
              </w:rPr>
              <w:t>4.1.4.</w:t>
            </w:r>
          </w:p>
        </w:tc>
        <w:tc>
          <w:tcPr>
            <w:tcW w:w="3827" w:type="dxa"/>
            <w:vAlign w:val="center"/>
          </w:tcPr>
          <w:p w:rsidR="00C921E4" w:rsidRPr="00C921E4" w:rsidRDefault="00C921E4" w:rsidP="00C921E4">
            <w:pPr>
              <w:jc w:val="center"/>
              <w:rPr>
                <w:lang w:val="lv-LV"/>
              </w:rPr>
            </w:pPr>
            <w:r w:rsidRPr="00C921E4">
              <w:rPr>
                <w:lang w:val="lv-LV"/>
              </w:rPr>
              <w:t>Ir iesniegts/atbilst</w:t>
            </w:r>
          </w:p>
        </w:tc>
        <w:tc>
          <w:tcPr>
            <w:tcW w:w="3402" w:type="dxa"/>
            <w:vAlign w:val="center"/>
          </w:tcPr>
          <w:p w:rsidR="00C921E4" w:rsidRPr="00C921E4" w:rsidRDefault="00C921E4" w:rsidP="00C921E4">
            <w:pPr>
              <w:jc w:val="center"/>
              <w:rPr>
                <w:lang w:val="lv-LV"/>
              </w:rPr>
            </w:pPr>
            <w:r w:rsidRPr="00C921E4">
              <w:rPr>
                <w:lang w:val="lv-LV"/>
              </w:rPr>
              <w:t>Ir iesniegts/atbilst</w:t>
            </w:r>
          </w:p>
        </w:tc>
      </w:tr>
      <w:tr w:rsidR="00C921E4" w:rsidRPr="00C921E4" w:rsidTr="00E45D9B">
        <w:tc>
          <w:tcPr>
            <w:tcW w:w="1985" w:type="dxa"/>
            <w:vAlign w:val="center"/>
          </w:tcPr>
          <w:p w:rsidR="00C921E4" w:rsidRPr="00C921E4" w:rsidRDefault="00C921E4" w:rsidP="00C921E4">
            <w:pPr>
              <w:jc w:val="center"/>
              <w:rPr>
                <w:lang w:val="lv-LV"/>
              </w:rPr>
            </w:pPr>
            <w:r w:rsidRPr="00C921E4">
              <w:rPr>
                <w:lang w:val="lv-LV"/>
              </w:rPr>
              <w:t>4.1.5.</w:t>
            </w:r>
          </w:p>
        </w:tc>
        <w:tc>
          <w:tcPr>
            <w:tcW w:w="3827" w:type="dxa"/>
          </w:tcPr>
          <w:p w:rsidR="00C921E4" w:rsidRPr="00C921E4" w:rsidRDefault="00C921E4" w:rsidP="00C921E4">
            <w:pPr>
              <w:jc w:val="center"/>
              <w:rPr>
                <w:lang w:val="lv-LV"/>
              </w:rPr>
            </w:pPr>
            <w:r w:rsidRPr="00C921E4">
              <w:rPr>
                <w:lang w:val="lv-LV"/>
              </w:rPr>
              <w:t>Ir iesniegts/atbilst</w:t>
            </w:r>
          </w:p>
        </w:tc>
        <w:tc>
          <w:tcPr>
            <w:tcW w:w="3402" w:type="dxa"/>
          </w:tcPr>
          <w:p w:rsidR="00C921E4" w:rsidRPr="00C921E4" w:rsidRDefault="00C921E4" w:rsidP="00C921E4">
            <w:pPr>
              <w:jc w:val="center"/>
              <w:rPr>
                <w:lang w:val="lv-LV"/>
              </w:rPr>
            </w:pPr>
            <w:r w:rsidRPr="00C921E4">
              <w:rPr>
                <w:lang w:val="lv-LV"/>
              </w:rPr>
              <w:t>Ir iesniegts/atbilst</w:t>
            </w:r>
          </w:p>
        </w:tc>
      </w:tr>
      <w:tr w:rsidR="00C921E4" w:rsidRPr="00C921E4" w:rsidTr="00E45D9B">
        <w:tc>
          <w:tcPr>
            <w:tcW w:w="1985" w:type="dxa"/>
            <w:vAlign w:val="center"/>
          </w:tcPr>
          <w:p w:rsidR="00C921E4" w:rsidRPr="00C921E4" w:rsidRDefault="00C921E4" w:rsidP="00C921E4">
            <w:pPr>
              <w:jc w:val="center"/>
              <w:rPr>
                <w:lang w:val="lv-LV"/>
              </w:rPr>
            </w:pPr>
            <w:r w:rsidRPr="00C921E4">
              <w:rPr>
                <w:lang w:val="lv-LV"/>
              </w:rPr>
              <w:t>4.1.6.</w:t>
            </w:r>
          </w:p>
        </w:tc>
        <w:tc>
          <w:tcPr>
            <w:tcW w:w="3827" w:type="dxa"/>
          </w:tcPr>
          <w:p w:rsidR="00C921E4" w:rsidRPr="00C921E4" w:rsidRDefault="00C921E4" w:rsidP="00C921E4">
            <w:pPr>
              <w:jc w:val="center"/>
              <w:rPr>
                <w:lang w:val="lv-LV"/>
              </w:rPr>
            </w:pPr>
            <w:r w:rsidRPr="00C921E4">
              <w:rPr>
                <w:lang w:val="lv-LV"/>
              </w:rPr>
              <w:t>Ir iesniegts/atbilst</w:t>
            </w:r>
          </w:p>
        </w:tc>
        <w:tc>
          <w:tcPr>
            <w:tcW w:w="3402" w:type="dxa"/>
          </w:tcPr>
          <w:p w:rsidR="00C921E4" w:rsidRPr="00C921E4" w:rsidRDefault="00C921E4" w:rsidP="00C921E4">
            <w:pPr>
              <w:jc w:val="center"/>
              <w:rPr>
                <w:lang w:val="lv-LV"/>
              </w:rPr>
            </w:pPr>
            <w:r w:rsidRPr="00C921E4">
              <w:rPr>
                <w:lang w:val="lv-LV"/>
              </w:rPr>
              <w:t>Ir iesniegts/atbilst</w:t>
            </w:r>
          </w:p>
        </w:tc>
      </w:tr>
      <w:tr w:rsidR="00C921E4" w:rsidRPr="00C921E4" w:rsidTr="00E45D9B">
        <w:tc>
          <w:tcPr>
            <w:tcW w:w="1985" w:type="dxa"/>
            <w:vAlign w:val="center"/>
          </w:tcPr>
          <w:p w:rsidR="00C921E4" w:rsidRPr="00C921E4" w:rsidRDefault="00C921E4" w:rsidP="00C921E4">
            <w:pPr>
              <w:jc w:val="center"/>
              <w:rPr>
                <w:lang w:val="lv-LV"/>
              </w:rPr>
            </w:pPr>
            <w:r w:rsidRPr="00C921E4">
              <w:rPr>
                <w:lang w:val="lv-LV"/>
              </w:rPr>
              <w:t>5.1.</w:t>
            </w:r>
          </w:p>
        </w:tc>
        <w:tc>
          <w:tcPr>
            <w:tcW w:w="3827" w:type="dxa"/>
            <w:vAlign w:val="center"/>
          </w:tcPr>
          <w:p w:rsidR="00C921E4" w:rsidRPr="00C921E4" w:rsidRDefault="00C921E4" w:rsidP="00C921E4">
            <w:pPr>
              <w:jc w:val="center"/>
              <w:rPr>
                <w:lang w:val="lv-LV"/>
              </w:rPr>
            </w:pPr>
            <w:r w:rsidRPr="00C921E4">
              <w:rPr>
                <w:lang w:val="lv-LV"/>
              </w:rPr>
              <w:t>Ir iesniegts/atbilst</w:t>
            </w:r>
          </w:p>
        </w:tc>
        <w:tc>
          <w:tcPr>
            <w:tcW w:w="3402" w:type="dxa"/>
            <w:vAlign w:val="center"/>
          </w:tcPr>
          <w:p w:rsidR="00C921E4" w:rsidRPr="00C921E4" w:rsidRDefault="00C921E4" w:rsidP="00C921E4">
            <w:pPr>
              <w:jc w:val="center"/>
              <w:rPr>
                <w:lang w:val="lv-LV"/>
              </w:rPr>
            </w:pPr>
            <w:r w:rsidRPr="00C921E4">
              <w:rPr>
                <w:lang w:val="lv-LV"/>
              </w:rPr>
              <w:t>Ir iesniegts/atbilst</w:t>
            </w:r>
          </w:p>
        </w:tc>
      </w:tr>
    </w:tbl>
    <w:p w:rsidR="00176C4A" w:rsidRPr="00176C4A" w:rsidRDefault="00176C4A" w:rsidP="00176C4A">
      <w:pPr>
        <w:spacing w:before="120"/>
        <w:ind w:right="-283" w:firstLine="567"/>
        <w:jc w:val="both"/>
        <w:rPr>
          <w:rFonts w:eastAsia="Calibri"/>
          <w:noProof/>
          <w:lang w:val="lv-LV"/>
        </w:rPr>
      </w:pPr>
      <w:r>
        <w:rPr>
          <w:rFonts w:eastAsia="Calibri"/>
          <w:bCs/>
          <w:lang w:val="lv-LV" w:eastAsia="lv-LV"/>
        </w:rPr>
        <w:t>P</w:t>
      </w:r>
      <w:r w:rsidRPr="00176C4A">
        <w:rPr>
          <w:rFonts w:eastAsia="Calibri"/>
          <w:bCs/>
          <w:lang w:val="lv-LV" w:eastAsia="lv-LV"/>
        </w:rPr>
        <w:t>retendentu</w:t>
      </w:r>
      <w:r w:rsidRPr="00176C4A">
        <w:rPr>
          <w:rFonts w:ascii="Calibri" w:eastAsia="Calibri" w:hAnsi="Calibri"/>
          <w:noProof/>
          <w:sz w:val="22"/>
          <w:szCs w:val="22"/>
          <w:lang w:val="lv-LV"/>
        </w:rPr>
        <w:t xml:space="preserve"> </w:t>
      </w:r>
      <w:r w:rsidRPr="00176C4A">
        <w:rPr>
          <w:rFonts w:eastAsia="Calibri"/>
          <w:noProof/>
          <w:lang w:val="lv-LV"/>
        </w:rPr>
        <w:t>iesniegtie tehniskie piedāvājumi atbilst Nolikuma tehniskās specifikācijas prasībām.</w:t>
      </w:r>
    </w:p>
    <w:p w:rsidR="004506DB" w:rsidRDefault="004506DB" w:rsidP="009D1BC2">
      <w:pPr>
        <w:ind w:right="-766"/>
        <w:jc w:val="both"/>
        <w:rPr>
          <w:b/>
          <w:lang w:val="lv-LV"/>
        </w:rPr>
      </w:pPr>
    </w:p>
    <w:p w:rsidR="00C921E4" w:rsidRPr="00C921E4" w:rsidRDefault="00C921E4" w:rsidP="00C921E4">
      <w:pPr>
        <w:ind w:right="-283" w:firstLine="709"/>
        <w:jc w:val="both"/>
        <w:rPr>
          <w:lang w:val="lv-LV"/>
        </w:rPr>
      </w:pPr>
      <w:r w:rsidRPr="00C921E4">
        <w:rPr>
          <w:lang w:val="lv-LV"/>
        </w:rPr>
        <w:t xml:space="preserve">Iepirkumu komisija uzsāk pretendentu piedāvājumu vērtēšanu atbilstoši Nolikuma 7.punkta prasībām. </w:t>
      </w:r>
    </w:p>
    <w:p w:rsidR="00C921E4" w:rsidRPr="00C921E4" w:rsidRDefault="00C921E4" w:rsidP="00C921E4">
      <w:pPr>
        <w:ind w:right="49" w:firstLine="709"/>
        <w:jc w:val="both"/>
        <w:rPr>
          <w:lang w:val="lv-LV"/>
        </w:rPr>
      </w:pPr>
    </w:p>
    <w:p w:rsidR="00C921E4" w:rsidRPr="00C921E4" w:rsidRDefault="00C921E4" w:rsidP="00C921E4">
      <w:pPr>
        <w:ind w:right="49" w:firstLine="709"/>
        <w:jc w:val="both"/>
        <w:rPr>
          <w:b/>
          <w:lang w:val="lv-LV"/>
        </w:rPr>
      </w:pPr>
      <w:r w:rsidRPr="00C921E4">
        <w:rPr>
          <w:b/>
          <w:lang w:val="lv-LV"/>
        </w:rPr>
        <w:t>1. daļa – Iekārtas</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551"/>
        <w:gridCol w:w="1701"/>
        <w:gridCol w:w="1985"/>
        <w:gridCol w:w="2126"/>
      </w:tblGrid>
      <w:tr w:rsidR="00C921E4" w:rsidRPr="00C921E4" w:rsidTr="00E45D9B">
        <w:tc>
          <w:tcPr>
            <w:tcW w:w="851"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N.p.k.</w:t>
            </w:r>
          </w:p>
        </w:tc>
        <w:tc>
          <w:tcPr>
            <w:tcW w:w="2551"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Vērtēšanas kritērijs</w:t>
            </w:r>
          </w:p>
        </w:tc>
        <w:tc>
          <w:tcPr>
            <w:tcW w:w="1701"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Maksimālais punktu skaits</w:t>
            </w:r>
          </w:p>
        </w:tc>
        <w:tc>
          <w:tcPr>
            <w:tcW w:w="1985"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Formula</w:t>
            </w:r>
          </w:p>
        </w:tc>
        <w:tc>
          <w:tcPr>
            <w:tcW w:w="2126"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SIA "LOKS"</w:t>
            </w:r>
          </w:p>
        </w:tc>
      </w:tr>
      <w:tr w:rsidR="00C921E4" w:rsidRPr="00C921E4" w:rsidTr="00E45D9B">
        <w:tc>
          <w:tcPr>
            <w:tcW w:w="8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1.</w:t>
            </w:r>
          </w:p>
        </w:tc>
        <w:tc>
          <w:tcPr>
            <w:tcW w:w="25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 xml:space="preserve">Kopējā piedāvātā cena, EUR bez pievienotās vērtības nodokļa </w:t>
            </w:r>
          </w:p>
        </w:tc>
        <w:tc>
          <w:tcPr>
            <w:tcW w:w="170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90</w:t>
            </w:r>
          </w:p>
        </w:tc>
        <w:tc>
          <w:tcPr>
            <w:tcW w:w="1985"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Zemākā piedāvājuma cena / Piedāvātā piedāvājuma cena x 90</w:t>
            </w:r>
          </w:p>
        </w:tc>
        <w:tc>
          <w:tcPr>
            <w:tcW w:w="2126"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 xml:space="preserve">(6280,72/6280,72) x 90 = </w:t>
            </w:r>
            <w:r w:rsidRPr="00C921E4">
              <w:rPr>
                <w:b/>
                <w:sz w:val="22"/>
                <w:szCs w:val="22"/>
                <w:lang w:val="lv-LV"/>
              </w:rPr>
              <w:t>90</w:t>
            </w:r>
          </w:p>
        </w:tc>
      </w:tr>
      <w:tr w:rsidR="00C921E4" w:rsidRPr="00C921E4" w:rsidTr="00E45D9B">
        <w:tc>
          <w:tcPr>
            <w:tcW w:w="8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2.</w:t>
            </w:r>
          </w:p>
        </w:tc>
        <w:tc>
          <w:tcPr>
            <w:tcW w:w="25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 xml:space="preserve">Atlaide % precēm, kas  nav iekļautas tehniskajā specifikācijā, no to mazumtirdzniecības  cenām </w:t>
            </w:r>
          </w:p>
        </w:tc>
        <w:tc>
          <w:tcPr>
            <w:tcW w:w="1701" w:type="dxa"/>
            <w:shd w:val="clear" w:color="auto" w:fill="auto"/>
            <w:vAlign w:val="center"/>
          </w:tcPr>
          <w:p w:rsidR="00C921E4" w:rsidRPr="00C921E4" w:rsidRDefault="00C921E4" w:rsidP="00C921E4">
            <w:pPr>
              <w:jc w:val="center"/>
              <w:rPr>
                <w:sz w:val="22"/>
                <w:szCs w:val="22"/>
                <w:lang w:val="lv-LV"/>
              </w:rPr>
            </w:pPr>
            <w:r w:rsidRPr="00C921E4">
              <w:rPr>
                <w:sz w:val="22"/>
                <w:szCs w:val="22"/>
                <w:lang w:val="lv-LV"/>
              </w:rPr>
              <w:t>10</w:t>
            </w:r>
          </w:p>
        </w:tc>
        <w:tc>
          <w:tcPr>
            <w:tcW w:w="1985" w:type="dxa"/>
            <w:shd w:val="clear" w:color="auto" w:fill="auto"/>
            <w:vAlign w:val="center"/>
          </w:tcPr>
          <w:p w:rsidR="00C921E4" w:rsidRPr="00C921E4" w:rsidRDefault="00C921E4" w:rsidP="00C921E4">
            <w:pPr>
              <w:jc w:val="center"/>
              <w:rPr>
                <w:sz w:val="22"/>
                <w:szCs w:val="22"/>
                <w:lang w:val="lv-LV"/>
              </w:rPr>
            </w:pPr>
            <w:r w:rsidRPr="00C921E4">
              <w:rPr>
                <w:sz w:val="22"/>
                <w:szCs w:val="22"/>
                <w:lang w:val="lv-LV"/>
              </w:rPr>
              <w:t>Piedāvātās atlaides % / lielākā piedāvātā atlaide % x 10</w:t>
            </w:r>
          </w:p>
        </w:tc>
        <w:tc>
          <w:tcPr>
            <w:tcW w:w="2126" w:type="dxa"/>
            <w:shd w:val="clear" w:color="auto" w:fill="auto"/>
            <w:vAlign w:val="center"/>
          </w:tcPr>
          <w:p w:rsidR="00C921E4" w:rsidRPr="00C921E4" w:rsidRDefault="00C921E4" w:rsidP="00C921E4">
            <w:pPr>
              <w:jc w:val="center"/>
              <w:rPr>
                <w:b/>
                <w:sz w:val="22"/>
                <w:szCs w:val="22"/>
                <w:lang w:val="lv-LV"/>
              </w:rPr>
            </w:pPr>
            <w:r w:rsidRPr="00C921E4">
              <w:rPr>
                <w:sz w:val="22"/>
                <w:szCs w:val="22"/>
                <w:lang w:val="lv-LV"/>
              </w:rPr>
              <w:t xml:space="preserve">(20/20) x 10 = </w:t>
            </w:r>
            <w:r w:rsidRPr="00C921E4">
              <w:rPr>
                <w:b/>
                <w:sz w:val="22"/>
                <w:szCs w:val="22"/>
                <w:lang w:val="lv-LV"/>
              </w:rPr>
              <w:t>10</w:t>
            </w:r>
          </w:p>
          <w:p w:rsidR="00C921E4" w:rsidRPr="00C921E4" w:rsidRDefault="00C921E4" w:rsidP="00C921E4">
            <w:pPr>
              <w:jc w:val="center"/>
              <w:rPr>
                <w:sz w:val="22"/>
                <w:szCs w:val="22"/>
                <w:lang w:val="lv-LV"/>
              </w:rPr>
            </w:pPr>
          </w:p>
        </w:tc>
      </w:tr>
      <w:tr w:rsidR="00C921E4" w:rsidRPr="00C921E4" w:rsidTr="00E45D9B">
        <w:tc>
          <w:tcPr>
            <w:tcW w:w="851" w:type="dxa"/>
            <w:shd w:val="clear" w:color="auto" w:fill="auto"/>
            <w:vAlign w:val="center"/>
          </w:tcPr>
          <w:p w:rsidR="00C921E4" w:rsidRPr="00C921E4" w:rsidRDefault="00C921E4" w:rsidP="00C921E4">
            <w:pPr>
              <w:ind w:right="-2"/>
              <w:jc w:val="center"/>
              <w:rPr>
                <w:sz w:val="22"/>
                <w:szCs w:val="22"/>
                <w:lang w:val="lv-LV"/>
              </w:rPr>
            </w:pPr>
          </w:p>
        </w:tc>
        <w:tc>
          <w:tcPr>
            <w:tcW w:w="25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Kopā:</w:t>
            </w:r>
          </w:p>
        </w:tc>
        <w:tc>
          <w:tcPr>
            <w:tcW w:w="1701" w:type="dxa"/>
            <w:shd w:val="clear" w:color="auto" w:fill="auto"/>
            <w:vAlign w:val="center"/>
          </w:tcPr>
          <w:p w:rsidR="00C921E4" w:rsidRPr="00C921E4" w:rsidRDefault="00C921E4" w:rsidP="00C921E4">
            <w:pPr>
              <w:jc w:val="center"/>
              <w:rPr>
                <w:sz w:val="22"/>
                <w:szCs w:val="22"/>
                <w:lang w:val="lv-LV"/>
              </w:rPr>
            </w:pPr>
          </w:p>
        </w:tc>
        <w:tc>
          <w:tcPr>
            <w:tcW w:w="1985" w:type="dxa"/>
            <w:shd w:val="clear" w:color="auto" w:fill="auto"/>
            <w:vAlign w:val="center"/>
          </w:tcPr>
          <w:p w:rsidR="00C921E4" w:rsidRPr="00C921E4" w:rsidRDefault="00C921E4" w:rsidP="00C921E4">
            <w:pPr>
              <w:jc w:val="center"/>
              <w:rPr>
                <w:sz w:val="22"/>
                <w:szCs w:val="22"/>
                <w:lang w:val="lv-LV"/>
              </w:rPr>
            </w:pPr>
          </w:p>
        </w:tc>
        <w:tc>
          <w:tcPr>
            <w:tcW w:w="2126" w:type="dxa"/>
            <w:shd w:val="clear" w:color="auto" w:fill="auto"/>
            <w:vAlign w:val="center"/>
          </w:tcPr>
          <w:p w:rsidR="00C921E4" w:rsidRPr="00C921E4" w:rsidRDefault="00C921E4" w:rsidP="00C921E4">
            <w:pPr>
              <w:jc w:val="center"/>
              <w:rPr>
                <w:b/>
                <w:sz w:val="22"/>
                <w:szCs w:val="22"/>
                <w:lang w:val="lv-LV"/>
              </w:rPr>
            </w:pPr>
            <w:r w:rsidRPr="00C921E4">
              <w:rPr>
                <w:b/>
                <w:sz w:val="22"/>
                <w:szCs w:val="22"/>
                <w:lang w:val="lv-LV"/>
              </w:rPr>
              <w:t>100</w:t>
            </w:r>
          </w:p>
        </w:tc>
      </w:tr>
    </w:tbl>
    <w:p w:rsidR="00C921E4" w:rsidRPr="00C921E4" w:rsidRDefault="00C921E4" w:rsidP="00C921E4">
      <w:pPr>
        <w:ind w:right="49" w:firstLine="709"/>
        <w:jc w:val="both"/>
        <w:rPr>
          <w:rFonts w:eastAsia="Calibri"/>
          <w:noProof/>
          <w:lang w:val="lv-LV"/>
        </w:rPr>
      </w:pPr>
    </w:p>
    <w:p w:rsidR="00C921E4" w:rsidRPr="00C921E4" w:rsidRDefault="00C921E4" w:rsidP="00C921E4">
      <w:pPr>
        <w:ind w:right="49" w:firstLine="709"/>
        <w:jc w:val="both"/>
        <w:rPr>
          <w:b/>
          <w:lang w:val="lv-LV"/>
        </w:rPr>
      </w:pPr>
      <w:r w:rsidRPr="00C921E4">
        <w:rPr>
          <w:b/>
        </w:rPr>
        <w:t xml:space="preserve">2. daļa – </w:t>
      </w:r>
      <w:r w:rsidRPr="00C921E4">
        <w:rPr>
          <w:b/>
          <w:lang w:val="lv-LV"/>
        </w:rPr>
        <w:t>Rezerves daļas un palīgmateriāli</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551"/>
        <w:gridCol w:w="1701"/>
        <w:gridCol w:w="1985"/>
        <w:gridCol w:w="2126"/>
      </w:tblGrid>
      <w:tr w:rsidR="00C921E4" w:rsidRPr="00C921E4" w:rsidTr="00E45D9B">
        <w:tc>
          <w:tcPr>
            <w:tcW w:w="851"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N.p.k.</w:t>
            </w:r>
          </w:p>
        </w:tc>
        <w:tc>
          <w:tcPr>
            <w:tcW w:w="2551"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Vērtēšanas kritērijs</w:t>
            </w:r>
          </w:p>
        </w:tc>
        <w:tc>
          <w:tcPr>
            <w:tcW w:w="1701"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Maksimālais punktu skaits</w:t>
            </w:r>
          </w:p>
        </w:tc>
        <w:tc>
          <w:tcPr>
            <w:tcW w:w="1985"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Formula</w:t>
            </w:r>
          </w:p>
        </w:tc>
        <w:tc>
          <w:tcPr>
            <w:tcW w:w="2126" w:type="dxa"/>
            <w:shd w:val="clear" w:color="auto" w:fill="auto"/>
            <w:vAlign w:val="center"/>
          </w:tcPr>
          <w:p w:rsidR="00C921E4" w:rsidRPr="00C921E4" w:rsidRDefault="00C921E4" w:rsidP="00C921E4">
            <w:pPr>
              <w:ind w:right="-2"/>
              <w:jc w:val="center"/>
              <w:rPr>
                <w:b/>
                <w:sz w:val="22"/>
                <w:szCs w:val="22"/>
                <w:lang w:val="lv-LV"/>
              </w:rPr>
            </w:pPr>
            <w:r w:rsidRPr="00C921E4">
              <w:rPr>
                <w:b/>
                <w:sz w:val="22"/>
                <w:szCs w:val="22"/>
                <w:lang w:val="lv-LV"/>
              </w:rPr>
              <w:t>SIA "YEInternational"</w:t>
            </w:r>
          </w:p>
        </w:tc>
      </w:tr>
      <w:tr w:rsidR="00C921E4" w:rsidRPr="00C921E4" w:rsidTr="00E45D9B">
        <w:tc>
          <w:tcPr>
            <w:tcW w:w="8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1.</w:t>
            </w:r>
          </w:p>
        </w:tc>
        <w:tc>
          <w:tcPr>
            <w:tcW w:w="25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 xml:space="preserve">Kopējā piedāvātā cena, EUR bez pievienotās vērtības nodokļa </w:t>
            </w:r>
          </w:p>
        </w:tc>
        <w:tc>
          <w:tcPr>
            <w:tcW w:w="170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90</w:t>
            </w:r>
          </w:p>
        </w:tc>
        <w:tc>
          <w:tcPr>
            <w:tcW w:w="1985"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Zemākā piedāvājuma cena / Piedāvātā piedāvājuma cena x 90</w:t>
            </w:r>
          </w:p>
        </w:tc>
        <w:tc>
          <w:tcPr>
            <w:tcW w:w="2126"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 xml:space="preserve">(4666,28/4666,28) x 90 = </w:t>
            </w:r>
            <w:r w:rsidRPr="00C921E4">
              <w:rPr>
                <w:b/>
                <w:sz w:val="22"/>
                <w:szCs w:val="22"/>
                <w:lang w:val="lv-LV"/>
              </w:rPr>
              <w:t>90</w:t>
            </w:r>
          </w:p>
        </w:tc>
      </w:tr>
      <w:tr w:rsidR="00C921E4" w:rsidRPr="00C921E4" w:rsidTr="00E45D9B">
        <w:tc>
          <w:tcPr>
            <w:tcW w:w="8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2.</w:t>
            </w:r>
          </w:p>
        </w:tc>
        <w:tc>
          <w:tcPr>
            <w:tcW w:w="25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 xml:space="preserve">Atlaide % precēm, kas  nav iekļautas tehniskajā specifikācijā, no to mazumtirdzniecības  cenām </w:t>
            </w:r>
          </w:p>
        </w:tc>
        <w:tc>
          <w:tcPr>
            <w:tcW w:w="1701" w:type="dxa"/>
            <w:shd w:val="clear" w:color="auto" w:fill="auto"/>
            <w:vAlign w:val="center"/>
          </w:tcPr>
          <w:p w:rsidR="00C921E4" w:rsidRPr="00C921E4" w:rsidRDefault="00C921E4" w:rsidP="00C921E4">
            <w:pPr>
              <w:jc w:val="center"/>
              <w:rPr>
                <w:sz w:val="22"/>
                <w:szCs w:val="22"/>
                <w:lang w:val="lv-LV"/>
              </w:rPr>
            </w:pPr>
            <w:r w:rsidRPr="00C921E4">
              <w:rPr>
                <w:sz w:val="22"/>
                <w:szCs w:val="22"/>
                <w:lang w:val="lv-LV"/>
              </w:rPr>
              <w:t>10</w:t>
            </w:r>
          </w:p>
        </w:tc>
        <w:tc>
          <w:tcPr>
            <w:tcW w:w="1985" w:type="dxa"/>
            <w:shd w:val="clear" w:color="auto" w:fill="auto"/>
            <w:vAlign w:val="center"/>
          </w:tcPr>
          <w:p w:rsidR="00C921E4" w:rsidRPr="00C921E4" w:rsidRDefault="00C921E4" w:rsidP="00C921E4">
            <w:pPr>
              <w:jc w:val="center"/>
              <w:rPr>
                <w:sz w:val="22"/>
                <w:szCs w:val="22"/>
                <w:lang w:val="lv-LV"/>
              </w:rPr>
            </w:pPr>
            <w:r w:rsidRPr="00C921E4">
              <w:rPr>
                <w:sz w:val="22"/>
                <w:szCs w:val="22"/>
                <w:lang w:val="lv-LV"/>
              </w:rPr>
              <w:t>Piedāvātās atlaides % / lielākā piedāvātā atlaide % x 10</w:t>
            </w:r>
          </w:p>
        </w:tc>
        <w:tc>
          <w:tcPr>
            <w:tcW w:w="2126" w:type="dxa"/>
            <w:shd w:val="clear" w:color="auto" w:fill="auto"/>
            <w:vAlign w:val="center"/>
          </w:tcPr>
          <w:p w:rsidR="00C921E4" w:rsidRPr="00C921E4" w:rsidRDefault="00C921E4" w:rsidP="00C921E4">
            <w:pPr>
              <w:jc w:val="center"/>
              <w:rPr>
                <w:b/>
                <w:sz w:val="22"/>
                <w:szCs w:val="22"/>
                <w:lang w:val="lv-LV"/>
              </w:rPr>
            </w:pPr>
            <w:r w:rsidRPr="00C921E4">
              <w:rPr>
                <w:sz w:val="22"/>
                <w:szCs w:val="22"/>
                <w:lang w:val="lv-LV"/>
              </w:rPr>
              <w:t xml:space="preserve">(10/10) x 10 = </w:t>
            </w:r>
            <w:r w:rsidRPr="00C921E4">
              <w:rPr>
                <w:b/>
                <w:sz w:val="22"/>
                <w:szCs w:val="22"/>
                <w:lang w:val="lv-LV"/>
              </w:rPr>
              <w:t>10</w:t>
            </w:r>
          </w:p>
          <w:p w:rsidR="00C921E4" w:rsidRPr="00C921E4" w:rsidRDefault="00C921E4" w:rsidP="00C921E4">
            <w:pPr>
              <w:jc w:val="center"/>
              <w:rPr>
                <w:sz w:val="22"/>
                <w:szCs w:val="22"/>
                <w:lang w:val="lv-LV"/>
              </w:rPr>
            </w:pPr>
          </w:p>
        </w:tc>
      </w:tr>
      <w:tr w:rsidR="00C921E4" w:rsidRPr="00C921E4" w:rsidTr="00E45D9B">
        <w:tc>
          <w:tcPr>
            <w:tcW w:w="851" w:type="dxa"/>
            <w:shd w:val="clear" w:color="auto" w:fill="auto"/>
            <w:vAlign w:val="center"/>
          </w:tcPr>
          <w:p w:rsidR="00C921E4" w:rsidRPr="00C921E4" w:rsidRDefault="00C921E4" w:rsidP="00C921E4">
            <w:pPr>
              <w:ind w:right="-2"/>
              <w:jc w:val="center"/>
              <w:rPr>
                <w:sz w:val="22"/>
                <w:szCs w:val="22"/>
                <w:lang w:val="lv-LV"/>
              </w:rPr>
            </w:pPr>
          </w:p>
        </w:tc>
        <w:tc>
          <w:tcPr>
            <w:tcW w:w="2551" w:type="dxa"/>
            <w:shd w:val="clear" w:color="auto" w:fill="auto"/>
            <w:vAlign w:val="center"/>
          </w:tcPr>
          <w:p w:rsidR="00C921E4" w:rsidRPr="00C921E4" w:rsidRDefault="00C921E4" w:rsidP="00C921E4">
            <w:pPr>
              <w:ind w:right="-2"/>
              <w:jc w:val="center"/>
              <w:rPr>
                <w:sz w:val="22"/>
                <w:szCs w:val="22"/>
                <w:lang w:val="lv-LV"/>
              </w:rPr>
            </w:pPr>
            <w:r w:rsidRPr="00C921E4">
              <w:rPr>
                <w:sz w:val="22"/>
                <w:szCs w:val="22"/>
                <w:lang w:val="lv-LV"/>
              </w:rPr>
              <w:t>Kopā:</w:t>
            </w:r>
          </w:p>
        </w:tc>
        <w:tc>
          <w:tcPr>
            <w:tcW w:w="1701" w:type="dxa"/>
            <w:shd w:val="clear" w:color="auto" w:fill="auto"/>
            <w:vAlign w:val="center"/>
          </w:tcPr>
          <w:p w:rsidR="00C921E4" w:rsidRPr="00C921E4" w:rsidRDefault="00C921E4" w:rsidP="00C921E4">
            <w:pPr>
              <w:jc w:val="center"/>
              <w:rPr>
                <w:sz w:val="22"/>
                <w:szCs w:val="22"/>
                <w:lang w:val="lv-LV"/>
              </w:rPr>
            </w:pPr>
          </w:p>
        </w:tc>
        <w:tc>
          <w:tcPr>
            <w:tcW w:w="1985" w:type="dxa"/>
            <w:shd w:val="clear" w:color="auto" w:fill="auto"/>
            <w:vAlign w:val="center"/>
          </w:tcPr>
          <w:p w:rsidR="00C921E4" w:rsidRPr="00C921E4" w:rsidRDefault="00C921E4" w:rsidP="00C921E4">
            <w:pPr>
              <w:jc w:val="center"/>
              <w:rPr>
                <w:sz w:val="22"/>
                <w:szCs w:val="22"/>
                <w:lang w:val="lv-LV"/>
              </w:rPr>
            </w:pPr>
          </w:p>
        </w:tc>
        <w:tc>
          <w:tcPr>
            <w:tcW w:w="2126" w:type="dxa"/>
            <w:shd w:val="clear" w:color="auto" w:fill="auto"/>
            <w:vAlign w:val="center"/>
          </w:tcPr>
          <w:p w:rsidR="00C921E4" w:rsidRPr="00C921E4" w:rsidRDefault="00C921E4" w:rsidP="00C921E4">
            <w:pPr>
              <w:jc w:val="center"/>
              <w:rPr>
                <w:b/>
                <w:sz w:val="22"/>
                <w:szCs w:val="22"/>
                <w:lang w:val="lv-LV"/>
              </w:rPr>
            </w:pPr>
            <w:r w:rsidRPr="00C921E4">
              <w:rPr>
                <w:b/>
                <w:sz w:val="22"/>
                <w:szCs w:val="22"/>
                <w:lang w:val="lv-LV"/>
              </w:rPr>
              <w:t>100</w:t>
            </w:r>
          </w:p>
        </w:tc>
      </w:tr>
    </w:tbl>
    <w:p w:rsidR="00C921E4" w:rsidRDefault="00C921E4" w:rsidP="009D1BC2">
      <w:pPr>
        <w:ind w:right="-766"/>
        <w:jc w:val="both"/>
        <w:rPr>
          <w:b/>
          <w:lang w:val="lv-LV"/>
        </w:rPr>
      </w:pPr>
    </w:p>
    <w:p w:rsidR="009D1BC2" w:rsidRDefault="00E82E97" w:rsidP="009D1BC2">
      <w:pPr>
        <w:ind w:right="-766"/>
        <w:jc w:val="both"/>
        <w:rPr>
          <w:lang w:val="lv-LV"/>
        </w:rPr>
      </w:pPr>
      <w:r>
        <w:rPr>
          <w:b/>
          <w:lang w:val="lv-LV"/>
        </w:rPr>
        <w:t>8</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C921E4" w:rsidRDefault="00C921E4" w:rsidP="00C921E4">
      <w:pPr>
        <w:pStyle w:val="naisf"/>
        <w:ind w:right="-283" w:firstLine="0"/>
      </w:pPr>
      <w:r w:rsidRPr="00595650">
        <w:t>"</w:t>
      </w:r>
      <w:r>
        <w:t xml:space="preserve">7.1. </w:t>
      </w:r>
      <w:r w:rsidRPr="008A0AB2">
        <w:t xml:space="preserve">Piedāvājumu vērtēšana un salīdzināšana notiek saskaņā ar Nolikuma 7.punktā noteiktajiem saimnieciski visizdevīgākā Tehniskai specifikācijai atbilstošā piedāvājuma noteikšanas kritērijiem. </w:t>
      </w:r>
    </w:p>
    <w:p w:rsidR="00C921E4" w:rsidRPr="003C6A80" w:rsidRDefault="00C921E4" w:rsidP="00C921E4">
      <w:pPr>
        <w:pStyle w:val="naisf"/>
        <w:numPr>
          <w:ilvl w:val="1"/>
          <w:numId w:val="9"/>
        </w:numPr>
      </w:pPr>
      <w:r>
        <w:t xml:space="preserve"> </w:t>
      </w:r>
      <w:r w:rsidRPr="003C6A80">
        <w:t>Saimnieciski visizdevīgākā piedāvājuma izvēles kritēriji un to skaitliskās vērtības:</w:t>
      </w:r>
    </w:p>
    <w:p w:rsidR="00C921E4" w:rsidRPr="00235411" w:rsidRDefault="00C921E4" w:rsidP="00C921E4">
      <w:pPr>
        <w:ind w:right="-2" w:firstLine="709"/>
        <w:jc w:val="both"/>
        <w:rPr>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090"/>
        <w:gridCol w:w="1701"/>
        <w:gridCol w:w="3430"/>
      </w:tblGrid>
      <w:tr w:rsidR="00C921E4" w:rsidRPr="00235411" w:rsidTr="00E45D9B">
        <w:tc>
          <w:tcPr>
            <w:tcW w:w="851" w:type="dxa"/>
            <w:shd w:val="clear" w:color="auto" w:fill="auto"/>
            <w:vAlign w:val="center"/>
          </w:tcPr>
          <w:p w:rsidR="00C921E4" w:rsidRPr="00235411" w:rsidRDefault="00C921E4" w:rsidP="00E45D9B">
            <w:pPr>
              <w:ind w:right="-2"/>
              <w:jc w:val="center"/>
              <w:rPr>
                <w:b/>
                <w:lang w:val="lv-LV"/>
              </w:rPr>
            </w:pPr>
            <w:r w:rsidRPr="00235411">
              <w:rPr>
                <w:b/>
                <w:lang w:val="lv-LV"/>
              </w:rPr>
              <w:t>N.p.k.</w:t>
            </w:r>
          </w:p>
        </w:tc>
        <w:tc>
          <w:tcPr>
            <w:tcW w:w="3090" w:type="dxa"/>
            <w:shd w:val="clear" w:color="auto" w:fill="auto"/>
            <w:vAlign w:val="center"/>
          </w:tcPr>
          <w:p w:rsidR="00C921E4" w:rsidRPr="00235411" w:rsidRDefault="00C921E4" w:rsidP="00E45D9B">
            <w:pPr>
              <w:ind w:right="-2"/>
              <w:jc w:val="center"/>
              <w:rPr>
                <w:b/>
                <w:lang w:val="lv-LV"/>
              </w:rPr>
            </w:pPr>
            <w:r w:rsidRPr="00235411">
              <w:rPr>
                <w:b/>
                <w:lang w:val="lv-LV"/>
              </w:rPr>
              <w:t>Vērtēšanas kritērijs</w:t>
            </w:r>
          </w:p>
        </w:tc>
        <w:tc>
          <w:tcPr>
            <w:tcW w:w="1701" w:type="dxa"/>
            <w:shd w:val="clear" w:color="auto" w:fill="auto"/>
            <w:vAlign w:val="center"/>
          </w:tcPr>
          <w:p w:rsidR="00C921E4" w:rsidRPr="00235411" w:rsidRDefault="00C921E4" w:rsidP="00E45D9B">
            <w:pPr>
              <w:ind w:right="-2"/>
              <w:jc w:val="center"/>
              <w:rPr>
                <w:b/>
                <w:lang w:val="lv-LV"/>
              </w:rPr>
            </w:pPr>
            <w:r w:rsidRPr="00235411">
              <w:rPr>
                <w:b/>
                <w:lang w:val="lv-LV"/>
              </w:rPr>
              <w:t>Maksimālais punktu skaits</w:t>
            </w:r>
          </w:p>
        </w:tc>
        <w:tc>
          <w:tcPr>
            <w:tcW w:w="3430" w:type="dxa"/>
            <w:shd w:val="clear" w:color="auto" w:fill="auto"/>
            <w:vAlign w:val="center"/>
          </w:tcPr>
          <w:p w:rsidR="00C921E4" w:rsidRPr="00235411" w:rsidRDefault="00C921E4" w:rsidP="00E45D9B">
            <w:pPr>
              <w:ind w:right="-2"/>
              <w:jc w:val="center"/>
              <w:rPr>
                <w:b/>
                <w:lang w:val="lv-LV"/>
              </w:rPr>
            </w:pPr>
            <w:r w:rsidRPr="00235411">
              <w:rPr>
                <w:b/>
                <w:lang w:val="lv-LV"/>
              </w:rPr>
              <w:t>Formula</w:t>
            </w:r>
          </w:p>
        </w:tc>
      </w:tr>
      <w:tr w:rsidR="00C921E4" w:rsidRPr="00B2580D" w:rsidTr="00E45D9B">
        <w:tc>
          <w:tcPr>
            <w:tcW w:w="851" w:type="dxa"/>
            <w:shd w:val="clear" w:color="auto" w:fill="auto"/>
            <w:vAlign w:val="center"/>
          </w:tcPr>
          <w:p w:rsidR="00C921E4" w:rsidRPr="00235411" w:rsidRDefault="00C921E4" w:rsidP="00E45D9B">
            <w:pPr>
              <w:ind w:right="-2"/>
              <w:jc w:val="center"/>
              <w:rPr>
                <w:lang w:val="lv-LV"/>
              </w:rPr>
            </w:pPr>
            <w:r w:rsidRPr="00235411">
              <w:rPr>
                <w:lang w:val="lv-LV"/>
              </w:rPr>
              <w:t>1.</w:t>
            </w:r>
          </w:p>
        </w:tc>
        <w:tc>
          <w:tcPr>
            <w:tcW w:w="3090" w:type="dxa"/>
            <w:shd w:val="clear" w:color="auto" w:fill="auto"/>
            <w:vAlign w:val="center"/>
          </w:tcPr>
          <w:p w:rsidR="00C921E4" w:rsidRPr="00235411" w:rsidRDefault="00C921E4" w:rsidP="00E45D9B">
            <w:pPr>
              <w:ind w:right="-2"/>
              <w:jc w:val="center"/>
              <w:rPr>
                <w:lang w:val="lv-LV"/>
              </w:rPr>
            </w:pPr>
            <w:r w:rsidRPr="00235411">
              <w:rPr>
                <w:lang w:val="lv-LV"/>
              </w:rPr>
              <w:t>Kopējā piedāvātā cena, EUR bez pievienotās vērtības nodokļa (C)</w:t>
            </w:r>
          </w:p>
        </w:tc>
        <w:tc>
          <w:tcPr>
            <w:tcW w:w="1701" w:type="dxa"/>
            <w:shd w:val="clear" w:color="auto" w:fill="auto"/>
            <w:vAlign w:val="center"/>
          </w:tcPr>
          <w:p w:rsidR="00C921E4" w:rsidRPr="00235411" w:rsidRDefault="00C921E4" w:rsidP="00E45D9B">
            <w:pPr>
              <w:ind w:right="-2"/>
              <w:jc w:val="center"/>
              <w:rPr>
                <w:lang w:val="lv-LV"/>
              </w:rPr>
            </w:pPr>
            <w:r w:rsidRPr="00235411">
              <w:rPr>
                <w:lang w:val="lv-LV"/>
              </w:rPr>
              <w:t>90</w:t>
            </w:r>
          </w:p>
        </w:tc>
        <w:tc>
          <w:tcPr>
            <w:tcW w:w="3430" w:type="dxa"/>
            <w:shd w:val="clear" w:color="auto" w:fill="auto"/>
            <w:vAlign w:val="center"/>
          </w:tcPr>
          <w:p w:rsidR="00C921E4" w:rsidRPr="00235411" w:rsidRDefault="00C921E4" w:rsidP="00E45D9B">
            <w:pPr>
              <w:ind w:right="-2"/>
              <w:jc w:val="center"/>
              <w:rPr>
                <w:lang w:val="lv-LV"/>
              </w:rPr>
            </w:pPr>
            <w:r w:rsidRPr="00235411">
              <w:rPr>
                <w:lang w:val="lv-LV"/>
              </w:rPr>
              <w:t xml:space="preserve">Zemākā piedāvājuma cena / </w:t>
            </w:r>
            <w:r>
              <w:rPr>
                <w:lang w:val="lv-LV"/>
              </w:rPr>
              <w:t>p</w:t>
            </w:r>
            <w:r w:rsidRPr="00235411">
              <w:rPr>
                <w:lang w:val="lv-LV"/>
              </w:rPr>
              <w:t>iedāvātā piedāvājuma cena x 90</w:t>
            </w:r>
          </w:p>
        </w:tc>
      </w:tr>
      <w:tr w:rsidR="00C921E4" w:rsidRPr="00235411" w:rsidTr="00E45D9B">
        <w:tc>
          <w:tcPr>
            <w:tcW w:w="851" w:type="dxa"/>
            <w:shd w:val="clear" w:color="auto" w:fill="auto"/>
            <w:vAlign w:val="center"/>
          </w:tcPr>
          <w:p w:rsidR="00C921E4" w:rsidRPr="00235411" w:rsidRDefault="00C921E4" w:rsidP="00E45D9B">
            <w:pPr>
              <w:ind w:right="-2"/>
              <w:jc w:val="center"/>
              <w:rPr>
                <w:lang w:val="lv-LV"/>
              </w:rPr>
            </w:pPr>
            <w:r w:rsidRPr="00235411">
              <w:rPr>
                <w:lang w:val="lv-LV"/>
              </w:rPr>
              <w:t>2.</w:t>
            </w:r>
          </w:p>
        </w:tc>
        <w:tc>
          <w:tcPr>
            <w:tcW w:w="3090" w:type="dxa"/>
            <w:shd w:val="clear" w:color="auto" w:fill="auto"/>
            <w:vAlign w:val="center"/>
          </w:tcPr>
          <w:p w:rsidR="00C921E4" w:rsidRPr="00235411" w:rsidRDefault="00C921E4" w:rsidP="00E45D9B">
            <w:pPr>
              <w:ind w:right="-2"/>
              <w:jc w:val="center"/>
              <w:rPr>
                <w:lang w:val="lv-LV"/>
              </w:rPr>
            </w:pPr>
            <w:r w:rsidRPr="00235411">
              <w:rPr>
                <w:lang w:val="lv-LV"/>
              </w:rPr>
              <w:t>Atlaide % precēm, kas nav iekļautas tehniskajā specifikācijā, no to mazumtirdzniecības cenām (E)</w:t>
            </w:r>
          </w:p>
        </w:tc>
        <w:tc>
          <w:tcPr>
            <w:tcW w:w="1701" w:type="dxa"/>
            <w:shd w:val="clear" w:color="auto" w:fill="auto"/>
            <w:vAlign w:val="center"/>
          </w:tcPr>
          <w:p w:rsidR="00C921E4" w:rsidRPr="00235411" w:rsidRDefault="00C921E4" w:rsidP="00E45D9B">
            <w:pPr>
              <w:jc w:val="center"/>
              <w:rPr>
                <w:lang w:val="lv-LV"/>
              </w:rPr>
            </w:pPr>
            <w:r w:rsidRPr="00235411">
              <w:rPr>
                <w:lang w:val="lv-LV"/>
              </w:rPr>
              <w:t>10</w:t>
            </w:r>
          </w:p>
        </w:tc>
        <w:tc>
          <w:tcPr>
            <w:tcW w:w="3430" w:type="dxa"/>
            <w:shd w:val="clear" w:color="auto" w:fill="auto"/>
            <w:vAlign w:val="center"/>
          </w:tcPr>
          <w:p w:rsidR="00C921E4" w:rsidRPr="00235411" w:rsidRDefault="00C921E4" w:rsidP="00E45D9B">
            <w:pPr>
              <w:jc w:val="center"/>
              <w:rPr>
                <w:lang w:val="lv-LV"/>
              </w:rPr>
            </w:pPr>
            <w:r w:rsidRPr="00235411">
              <w:rPr>
                <w:lang w:val="lv-LV"/>
              </w:rPr>
              <w:t>Piedāvātās atlaides % / lielākā piedāvātā atlaide % x 10</w:t>
            </w:r>
          </w:p>
        </w:tc>
      </w:tr>
    </w:tbl>
    <w:p w:rsidR="00C921E4" w:rsidRDefault="00C921E4" w:rsidP="00C921E4">
      <w:pPr>
        <w:pStyle w:val="naisf"/>
        <w:spacing w:before="0" w:after="0"/>
        <w:ind w:firstLine="720"/>
      </w:pPr>
    </w:p>
    <w:p w:rsidR="00C921E4" w:rsidRPr="00FA6857" w:rsidRDefault="00C921E4" w:rsidP="00C921E4">
      <w:pPr>
        <w:pStyle w:val="naisf"/>
        <w:ind w:right="-283" w:firstLine="0"/>
      </w:pPr>
      <w:r>
        <w:t xml:space="preserve">7.3. </w:t>
      </w:r>
      <w:r w:rsidRPr="00FA6857">
        <w:t>Iepirkumu komisija piedāvājumu vērtēs atbilstoši visiem</w:t>
      </w:r>
      <w:r>
        <w:t xml:space="preserve"> </w:t>
      </w:r>
      <w:r w:rsidRPr="00FA6857">
        <w:t>Nolikumā norādītajiem kritērijiem. Punkti tiks aprēķināti atbilstoši turpmāk norādītajam aprakstam un formulām:</w:t>
      </w:r>
    </w:p>
    <w:p w:rsidR="00C921E4" w:rsidRPr="00235411" w:rsidRDefault="00C921E4" w:rsidP="00C921E4">
      <w:pPr>
        <w:ind w:left="-567" w:right="-2" w:firstLine="709"/>
        <w:jc w:val="both"/>
        <w:rPr>
          <w:b/>
          <w:lang w:val="lv-LV"/>
        </w:rPr>
      </w:pPr>
    </w:p>
    <w:p w:rsidR="00C921E4" w:rsidRPr="00235411" w:rsidRDefault="00C921E4" w:rsidP="00C921E4">
      <w:pPr>
        <w:ind w:right="-283" w:firstLine="567"/>
        <w:jc w:val="both"/>
        <w:rPr>
          <w:bCs/>
          <w:iCs/>
          <w:lang w:val="lv-LV"/>
        </w:rPr>
      </w:pPr>
      <w:r w:rsidRPr="00235411">
        <w:rPr>
          <w:b/>
          <w:lang w:val="lv-LV"/>
        </w:rPr>
        <w:t>1.vērtēšanas kritērijs</w:t>
      </w:r>
      <w:r w:rsidRPr="00235411">
        <w:rPr>
          <w:lang w:val="lv-LV"/>
        </w:rPr>
        <w:t xml:space="preserve"> – Preces viszemākā nosacītā līgumcena</w:t>
      </w:r>
      <w:r w:rsidRPr="00235411">
        <w:rPr>
          <w:bCs/>
          <w:iCs/>
          <w:lang w:val="lv-LV"/>
        </w:rPr>
        <w:t xml:space="preserve"> (jāiekļauj visi paredzamie izdevumi, </w:t>
      </w:r>
      <w:r w:rsidRPr="00235411">
        <w:rPr>
          <w:lang w:val="lv-LV"/>
        </w:rPr>
        <w:t>piegāde, izkraušana katra piegādes vietas noliktavā</w:t>
      </w:r>
      <w:r w:rsidRPr="00235411">
        <w:rPr>
          <w:bCs/>
          <w:iCs/>
          <w:lang w:val="lv-LV"/>
        </w:rPr>
        <w:t xml:space="preserve">, nodevas un nodokļi izņemot </w:t>
      </w:r>
      <w:r w:rsidRPr="00235411">
        <w:rPr>
          <w:lang w:val="lv-LV"/>
        </w:rPr>
        <w:t>pievienotās vērtības nodokļi</w:t>
      </w:r>
      <w:r w:rsidRPr="00235411">
        <w:rPr>
          <w:bCs/>
          <w:iCs/>
          <w:lang w:val="lv-LV"/>
        </w:rPr>
        <w:t xml:space="preserve"> </w:t>
      </w:r>
      <w:r w:rsidRPr="00235411">
        <w:rPr>
          <w:lang w:val="lv-LV"/>
        </w:rPr>
        <w:t>(turpmāk – PVN</w:t>
      </w:r>
      <w:r w:rsidRPr="00235411">
        <w:rPr>
          <w:bCs/>
          <w:iCs/>
          <w:lang w:val="lv-LV"/>
        </w:rPr>
        <w:t>)</w:t>
      </w:r>
      <w:r>
        <w:rPr>
          <w:bCs/>
          <w:iCs/>
          <w:lang w:val="lv-LV"/>
        </w:rPr>
        <w:t>)</w:t>
      </w:r>
      <w:r w:rsidRPr="00235411">
        <w:rPr>
          <w:bCs/>
          <w:lang w:val="lv-LV"/>
        </w:rPr>
        <w:t xml:space="preserve"> ir </w:t>
      </w:r>
      <w:r w:rsidRPr="00235411">
        <w:rPr>
          <w:lang w:val="lv-LV"/>
        </w:rPr>
        <w:t>preču norādīto vienību (kas ir noteikti Nolikuma Tehniskajā specifikācijā un Finanšu piedāvājuma veidlapā) kopējā nosacītā līgumcena katrā daļā atsevišķi.</w:t>
      </w:r>
    </w:p>
    <w:p w:rsidR="00C921E4" w:rsidRPr="00235411" w:rsidRDefault="00C921E4" w:rsidP="00C921E4">
      <w:pPr>
        <w:ind w:right="-283" w:firstLine="567"/>
        <w:jc w:val="both"/>
        <w:rPr>
          <w:lang w:val="lv-LV"/>
        </w:rPr>
      </w:pPr>
      <w:r w:rsidRPr="00235411">
        <w:rPr>
          <w:lang w:val="lv-LV"/>
        </w:rPr>
        <w:t>Piedāvājums ar viszemāko nosacīto līgumcenu tiks vērtēts ar maksimāli iespējamo punktu skaitu – 90. Pārējie piedāvājuma cenu punkti tiks aprēķināti, pielietojot formulu 90 x (A / B) = C, kur:</w:t>
      </w:r>
    </w:p>
    <w:p w:rsidR="00C921E4" w:rsidRPr="00235411" w:rsidRDefault="00C921E4" w:rsidP="00C921E4">
      <w:pPr>
        <w:ind w:left="-567" w:firstLine="567"/>
        <w:jc w:val="both"/>
        <w:rPr>
          <w:lang w:val="lv-LV"/>
        </w:rPr>
      </w:pPr>
      <w:r w:rsidRPr="00235411">
        <w:rPr>
          <w:lang w:val="lv-LV"/>
        </w:rPr>
        <w:t>90 – maksimāli iespējamais punktu skaits;</w:t>
      </w:r>
    </w:p>
    <w:p w:rsidR="00C921E4" w:rsidRPr="00235411" w:rsidRDefault="00C921E4" w:rsidP="00C921E4">
      <w:pPr>
        <w:ind w:left="-567" w:firstLine="567"/>
        <w:jc w:val="both"/>
        <w:rPr>
          <w:lang w:val="lv-LV"/>
        </w:rPr>
      </w:pPr>
      <w:r w:rsidRPr="00235411">
        <w:rPr>
          <w:lang w:val="lv-LV"/>
        </w:rPr>
        <w:t>A – viszemākā piedāvājuma nosacīta līgumcena;</w:t>
      </w:r>
    </w:p>
    <w:p w:rsidR="00C921E4" w:rsidRPr="00235411" w:rsidRDefault="00C921E4" w:rsidP="00C921E4">
      <w:pPr>
        <w:ind w:left="-567" w:firstLine="567"/>
        <w:jc w:val="both"/>
        <w:rPr>
          <w:lang w:val="lv-LV"/>
        </w:rPr>
      </w:pPr>
      <w:r w:rsidRPr="00235411">
        <w:rPr>
          <w:lang w:val="lv-LV"/>
        </w:rPr>
        <w:t>B – piedāvājuma nosacīta līgumcena, kurai aprēķina punktus;</w:t>
      </w:r>
    </w:p>
    <w:p w:rsidR="00C921E4" w:rsidRPr="00235411" w:rsidRDefault="00C921E4" w:rsidP="00C921E4">
      <w:pPr>
        <w:ind w:left="-567" w:firstLine="567"/>
        <w:jc w:val="both"/>
        <w:rPr>
          <w:lang w:val="lv-LV"/>
        </w:rPr>
      </w:pPr>
      <w:r w:rsidRPr="00235411">
        <w:rPr>
          <w:lang w:val="lv-LV"/>
        </w:rPr>
        <w:t>C – attiecīgā piedāvājuma iegūtie punkti.</w:t>
      </w:r>
    </w:p>
    <w:p w:rsidR="00C921E4" w:rsidRPr="00235411" w:rsidRDefault="00C921E4" w:rsidP="00C921E4">
      <w:pPr>
        <w:ind w:left="-567" w:right="-2" w:firstLine="709"/>
        <w:jc w:val="both"/>
        <w:rPr>
          <w:lang w:val="lv-LV"/>
        </w:rPr>
      </w:pPr>
    </w:p>
    <w:p w:rsidR="00C921E4" w:rsidRPr="00235411" w:rsidRDefault="00C921E4" w:rsidP="00C921E4">
      <w:pPr>
        <w:ind w:right="-283" w:firstLine="567"/>
        <w:jc w:val="both"/>
        <w:rPr>
          <w:bCs/>
          <w:iCs/>
          <w:lang w:val="lv-LV"/>
        </w:rPr>
      </w:pPr>
      <w:r w:rsidRPr="00235411">
        <w:rPr>
          <w:b/>
          <w:lang w:val="lv-LV"/>
        </w:rPr>
        <w:t>2.vērtēšanas kritērijs</w:t>
      </w:r>
      <w:r w:rsidRPr="00235411">
        <w:rPr>
          <w:lang w:val="lv-LV"/>
        </w:rPr>
        <w:t xml:space="preserve"> – Atlaide % (procentos) precēm, kas nav iekļautas Nolikuma Tehniskajā specifikācijā, no to mazumtirdzniecības cenām saskaņā ar piedāvājumam pievienoto preču katalogu</w:t>
      </w:r>
      <w:r w:rsidRPr="00235411">
        <w:rPr>
          <w:bCs/>
          <w:lang w:val="lv-LV"/>
        </w:rPr>
        <w:t>.</w:t>
      </w:r>
    </w:p>
    <w:p w:rsidR="00C921E4" w:rsidRPr="00235411" w:rsidRDefault="00C921E4" w:rsidP="00C921E4">
      <w:pPr>
        <w:ind w:right="-283" w:firstLine="567"/>
        <w:jc w:val="both"/>
        <w:rPr>
          <w:lang w:val="lv-LV"/>
        </w:rPr>
      </w:pPr>
      <w:r w:rsidRPr="00235411">
        <w:rPr>
          <w:lang w:val="lv-LV"/>
        </w:rPr>
        <w:t>Atlaide % (procentos) precēm, arī tām, kas nav iekļautas tehniskajā specifikācijā, no to mazumtirdzniecības cenām, tiks vērtēta ar maksimāli iespējamo punktu skaitu – 10. Pārējie piedāvājuma cenu punkti tiks aprēķināti, pielietojot formulu 10 x (D / F) = E, kur:</w:t>
      </w:r>
    </w:p>
    <w:p w:rsidR="00C921E4" w:rsidRPr="00235411" w:rsidRDefault="00C921E4" w:rsidP="00C921E4">
      <w:pPr>
        <w:ind w:left="-567" w:firstLine="567"/>
        <w:jc w:val="both"/>
        <w:rPr>
          <w:lang w:val="lv-LV"/>
        </w:rPr>
      </w:pPr>
      <w:r w:rsidRPr="00235411">
        <w:rPr>
          <w:lang w:val="lv-LV"/>
        </w:rPr>
        <w:t>10 – maksimāli iespējamais punktu skaits;</w:t>
      </w:r>
    </w:p>
    <w:p w:rsidR="00C921E4" w:rsidRPr="00235411" w:rsidRDefault="00C921E4" w:rsidP="00C921E4">
      <w:pPr>
        <w:ind w:left="-567" w:firstLine="567"/>
        <w:jc w:val="both"/>
        <w:rPr>
          <w:lang w:val="lv-LV"/>
        </w:rPr>
      </w:pPr>
      <w:r w:rsidRPr="00235411">
        <w:rPr>
          <w:lang w:val="lv-LV"/>
        </w:rPr>
        <w:t>D – piedāvātās atlaides %;</w:t>
      </w:r>
    </w:p>
    <w:p w:rsidR="00C921E4" w:rsidRPr="00235411" w:rsidRDefault="00C921E4" w:rsidP="00C921E4">
      <w:pPr>
        <w:ind w:left="-567" w:firstLine="567"/>
        <w:jc w:val="both"/>
        <w:rPr>
          <w:lang w:val="lv-LV"/>
        </w:rPr>
      </w:pPr>
      <w:r w:rsidRPr="00235411">
        <w:rPr>
          <w:lang w:val="lv-LV"/>
        </w:rPr>
        <w:t>F – lielākā piedāvātā atlaide %;</w:t>
      </w:r>
    </w:p>
    <w:p w:rsidR="00C921E4" w:rsidRPr="00235411" w:rsidRDefault="00C921E4" w:rsidP="00C921E4">
      <w:pPr>
        <w:ind w:left="-567" w:firstLine="567"/>
        <w:jc w:val="both"/>
        <w:rPr>
          <w:lang w:val="lv-LV"/>
        </w:rPr>
      </w:pPr>
      <w:r w:rsidRPr="00235411">
        <w:rPr>
          <w:lang w:val="lv-LV"/>
        </w:rPr>
        <w:t>E – attiecīgā piedāvājuma iegūtie punkti.</w:t>
      </w:r>
    </w:p>
    <w:p w:rsidR="00C921E4" w:rsidRPr="00235411" w:rsidRDefault="00C921E4" w:rsidP="00C921E4">
      <w:pPr>
        <w:pStyle w:val="naisf"/>
        <w:ind w:right="-283" w:firstLine="0"/>
      </w:pPr>
      <w:r>
        <w:t xml:space="preserve">7.4. </w:t>
      </w:r>
      <w:r w:rsidRPr="00E61C46">
        <w:t>Galīgo vērtējumu katram piedāvājumam nosaka kopējā vērtēšanas tabulā, saskaitot katra piedāvājuma iegūtos punktus visos kritērijos (C</w:t>
      </w:r>
      <w:r>
        <w:t xml:space="preserve"> </w:t>
      </w:r>
      <w:r w:rsidRPr="00E61C46">
        <w:t>+</w:t>
      </w:r>
      <w:r>
        <w:t xml:space="preserve"> </w:t>
      </w:r>
      <w:r w:rsidRPr="00E61C46">
        <w:t xml:space="preserve">E). Maksimāli iespējamais punktu skaits </w:t>
      </w:r>
      <w:r>
        <w:t>–</w:t>
      </w:r>
      <w:r w:rsidRPr="00E61C46">
        <w:t xml:space="preserve"> 100. Veicot aprēķinus, skaitļi tiek noapaļoti līdz </w:t>
      </w:r>
      <w:r>
        <w:t>divām zīmēm aiz komata</w:t>
      </w:r>
      <w:r w:rsidRPr="00E61C46">
        <w:t>.</w:t>
      </w:r>
      <w:r w:rsidRPr="00FD0EEC">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C921E4" w:rsidRDefault="00C921E4" w:rsidP="00C921E4">
      <w:pPr>
        <w:ind w:right="-283" w:firstLine="709"/>
        <w:jc w:val="both"/>
        <w:rPr>
          <w:lang w:val="lv-LV"/>
        </w:rPr>
      </w:pPr>
      <w:r>
        <w:rPr>
          <w:lang w:val="lv-LV"/>
        </w:rPr>
        <w:t>Ņemot vērā minētā piedāvājuma izvēles kritērija (Nolikuma 7.punkta) prasības, l</w:t>
      </w:r>
      <w:r w:rsidRPr="000D70BB">
        <w:rPr>
          <w:lang w:val="lv-LV"/>
        </w:rPr>
        <w:t>īguma slēgšanas tiesības būtu piešķiramas:</w:t>
      </w:r>
    </w:p>
    <w:p w:rsidR="00C921E4" w:rsidRPr="0037612A" w:rsidRDefault="00C921E4" w:rsidP="00C921E4">
      <w:pPr>
        <w:ind w:right="-283" w:firstLine="709"/>
        <w:jc w:val="both"/>
        <w:rPr>
          <w:lang w:val="lv-LV"/>
        </w:rPr>
      </w:pPr>
      <w:r>
        <w:rPr>
          <w:lang w:val="lv-LV"/>
        </w:rPr>
        <w:t>1</w:t>
      </w:r>
      <w:r w:rsidRPr="00C4458D">
        <w:rPr>
          <w:lang w:val="lv-LV"/>
        </w:rPr>
        <w:t xml:space="preserve">.daļā – </w:t>
      </w:r>
      <w:r w:rsidRPr="0037612A">
        <w:rPr>
          <w:lang w:val="lv-LV"/>
        </w:rPr>
        <w:t xml:space="preserve">SIA </w:t>
      </w:r>
      <w:r w:rsidRPr="0037612A">
        <w:rPr>
          <w:spacing w:val="3"/>
          <w:lang w:val="lv-LV"/>
        </w:rPr>
        <w:t>"LOKS"</w:t>
      </w:r>
      <w:r w:rsidRPr="0037612A">
        <w:rPr>
          <w:lang w:val="lv-LV"/>
        </w:rPr>
        <w:t>, reģistrācijas Nr.40103050832</w:t>
      </w:r>
      <w:r w:rsidRPr="0037612A">
        <w:rPr>
          <w:bCs/>
          <w:lang w:val="lv-LV" w:eastAsia="lv-LV"/>
        </w:rPr>
        <w:t xml:space="preserve">, juridiskā adrese: </w:t>
      </w:r>
      <w:r>
        <w:rPr>
          <w:bCs/>
          <w:lang w:val="lv-LV" w:eastAsia="lv-LV"/>
        </w:rPr>
        <w:t xml:space="preserve">Emiļa Melngaiļa iela </w:t>
      </w:r>
      <w:r w:rsidRPr="0037612A">
        <w:rPr>
          <w:bCs/>
          <w:lang w:val="lv-LV" w:eastAsia="lv-LV"/>
        </w:rPr>
        <w:t>5</w:t>
      </w:r>
      <w:r>
        <w:rPr>
          <w:lang w:val="lv-LV"/>
        </w:rPr>
        <w:t>, Rīga, LV-1010</w:t>
      </w:r>
      <w:r w:rsidRPr="0037612A">
        <w:rPr>
          <w:lang w:val="lv-LV"/>
        </w:rPr>
        <w:t>.</w:t>
      </w:r>
    </w:p>
    <w:p w:rsidR="00C921E4" w:rsidRPr="0037612A" w:rsidRDefault="00C921E4" w:rsidP="00C921E4">
      <w:pPr>
        <w:ind w:right="-283" w:firstLine="709"/>
        <w:jc w:val="both"/>
        <w:rPr>
          <w:b/>
          <w:lang w:val="lv-LV"/>
        </w:rPr>
      </w:pPr>
      <w:r w:rsidRPr="0037612A">
        <w:rPr>
          <w:lang w:val="lv-LV"/>
        </w:rPr>
        <w:t xml:space="preserve">2.daļā – SIA </w:t>
      </w:r>
      <w:r>
        <w:rPr>
          <w:spacing w:val="3"/>
          <w:lang w:val="lv-LV"/>
        </w:rPr>
        <w:t>"</w:t>
      </w:r>
      <w:r w:rsidRPr="0037612A">
        <w:rPr>
          <w:lang w:val="lv-LV"/>
        </w:rPr>
        <w:t>YEInternational</w:t>
      </w:r>
      <w:r>
        <w:rPr>
          <w:spacing w:val="3"/>
          <w:lang w:val="lv-LV"/>
        </w:rPr>
        <w:t>"</w:t>
      </w:r>
      <w:r>
        <w:rPr>
          <w:lang w:val="lv-LV"/>
        </w:rPr>
        <w:t>, reģistrācijas</w:t>
      </w:r>
      <w:r w:rsidRPr="0037612A">
        <w:rPr>
          <w:lang w:val="lv-LV"/>
        </w:rPr>
        <w:t xml:space="preserve"> </w:t>
      </w:r>
      <w:r>
        <w:rPr>
          <w:lang w:val="lv-LV"/>
        </w:rPr>
        <w:t>Nr.</w:t>
      </w:r>
      <w:r w:rsidRPr="0037612A">
        <w:rPr>
          <w:lang w:val="lv-LV"/>
        </w:rPr>
        <w:t>40003187810</w:t>
      </w:r>
      <w:r w:rsidRPr="0037612A">
        <w:rPr>
          <w:bCs/>
          <w:lang w:val="lv-LV" w:eastAsia="lv-LV"/>
        </w:rPr>
        <w:t xml:space="preserve">, juridiskā adrese: </w:t>
      </w:r>
      <w:r>
        <w:rPr>
          <w:lang w:val="lv-LV"/>
        </w:rPr>
        <w:t>Gustava Zemgala</w:t>
      </w:r>
      <w:r w:rsidRPr="0037612A">
        <w:rPr>
          <w:lang w:val="lv-LV"/>
        </w:rPr>
        <w:t xml:space="preserve"> gatve </w:t>
      </w:r>
      <w:r>
        <w:rPr>
          <w:lang w:val="lv-LV"/>
        </w:rPr>
        <w:t>69</w:t>
      </w:r>
      <w:r w:rsidRPr="0037612A">
        <w:rPr>
          <w:lang w:val="lv-LV"/>
        </w:rPr>
        <w:t>, Rīga, LV-1039</w:t>
      </w:r>
      <w:r w:rsidRPr="0037612A">
        <w:rPr>
          <w:bCs/>
          <w:lang w:val="lv-LV"/>
        </w:rPr>
        <w:t>.</w:t>
      </w:r>
    </w:p>
    <w:p w:rsidR="00F45B7B" w:rsidRPr="00A50DB2" w:rsidRDefault="00F45B7B" w:rsidP="00E232B3">
      <w:pPr>
        <w:ind w:right="-283" w:firstLine="567"/>
        <w:jc w:val="both"/>
        <w:rPr>
          <w:rFonts w:eastAsia="Calibri"/>
          <w:bCs/>
          <w:noProof/>
          <w:lang w:val="lv-LV"/>
        </w:rPr>
      </w:pPr>
      <w:r w:rsidRPr="00A50DB2">
        <w:rPr>
          <w:rFonts w:eastAsia="Calibri"/>
          <w:noProof/>
          <w:lang w:val="lv-LV"/>
        </w:rPr>
        <w:t xml:space="preserve">Atbilstoši </w:t>
      </w:r>
      <w:r>
        <w:rPr>
          <w:rFonts w:eastAsia="Calibri"/>
          <w:bCs/>
          <w:noProof/>
          <w:lang w:val="lv-LV"/>
        </w:rPr>
        <w:t>Likuma</w:t>
      </w:r>
      <w:r w:rsidRPr="00A50DB2">
        <w:rPr>
          <w:rFonts w:eastAsia="Calibri"/>
          <w:bCs/>
          <w:noProof/>
          <w:lang w:val="lv-LV"/>
        </w:rPr>
        <w:t xml:space="preserve"> 42.</w:t>
      </w:r>
      <w:r w:rsidRPr="00A50DB2">
        <w:rPr>
          <w:rFonts w:eastAsia="Calibri"/>
          <w:bCs/>
          <w:noProof/>
          <w:vertAlign w:val="superscript"/>
          <w:lang w:val="lv-LV"/>
        </w:rPr>
        <w:t> </w:t>
      </w:r>
      <w:r w:rsidRPr="00A50DB2">
        <w:rPr>
          <w:rFonts w:eastAsia="Calibri"/>
          <w:bCs/>
          <w:noProof/>
          <w:lang w:val="lv-LV"/>
        </w:rPr>
        <w:t xml:space="preserve">panta četrpadsmitās </w:t>
      </w:r>
      <w:r w:rsidRPr="00A50DB2">
        <w:rPr>
          <w:rFonts w:eastAsia="Calibri"/>
          <w:noProof/>
          <w:lang w:val="lv-LV"/>
        </w:rPr>
        <w:t xml:space="preserve">daļas </w:t>
      </w:r>
      <w:r w:rsidRPr="00A50DB2">
        <w:rPr>
          <w:rFonts w:eastAsia="Calibri"/>
          <w:bCs/>
          <w:noProof/>
          <w:lang w:val="lv-LV"/>
        </w:rPr>
        <w:t xml:space="preserve">nosacījumiem </w:t>
      </w:r>
      <w:r w:rsidRPr="00A50DB2">
        <w:rPr>
          <w:rFonts w:eastAsia="Calibri"/>
          <w:noProof/>
          <w:lang w:val="lv-LV"/>
        </w:rPr>
        <w:t>pasūtītājs, izmantojot Ministru kabineta noteikto informācijas sistēmu, pārbauda un s</w:t>
      </w:r>
      <w:r w:rsidR="00A01428">
        <w:rPr>
          <w:rFonts w:eastAsia="Calibri"/>
          <w:noProof/>
          <w:lang w:val="lv-LV"/>
        </w:rPr>
        <w:t>aņ</w:t>
      </w:r>
      <w:r w:rsidR="00E82E97">
        <w:rPr>
          <w:rFonts w:eastAsia="Calibri"/>
          <w:noProof/>
          <w:lang w:val="lv-LV"/>
        </w:rPr>
        <w:t>em informāciju</w:t>
      </w:r>
      <w:r w:rsidR="00C921E4">
        <w:rPr>
          <w:rFonts w:eastAsia="Calibri"/>
          <w:noProof/>
          <w:lang w:val="lv-LV"/>
        </w:rPr>
        <w:t xml:space="preserve"> par pretendentiem</w:t>
      </w:r>
      <w:r w:rsidRPr="00A50DB2">
        <w:rPr>
          <w:rFonts w:eastAsia="Calibri"/>
          <w:noProof/>
          <w:lang w:val="lv-LV"/>
        </w:rPr>
        <w:t>.</w:t>
      </w:r>
    </w:p>
    <w:p w:rsidR="00C921E4" w:rsidRPr="0037612A" w:rsidRDefault="00A47800" w:rsidP="00C921E4">
      <w:pPr>
        <w:ind w:right="-283" w:firstLine="709"/>
        <w:jc w:val="both"/>
        <w:rPr>
          <w:lang w:val="lv-LV"/>
        </w:rPr>
      </w:pPr>
      <w:r w:rsidRPr="00AC474A">
        <w:rPr>
          <w:u w:val="single"/>
          <w:lang w:val="lv-LV"/>
        </w:rPr>
        <w:t>Saskaņā ar E-izziņu sistēmas datubāzes saņemto informāciju</w:t>
      </w:r>
      <w:r w:rsidRPr="00AC474A">
        <w:rPr>
          <w:rFonts w:eastAsia="Calibri"/>
          <w:noProof/>
          <w:lang w:val="lv-LV"/>
        </w:rPr>
        <w:t xml:space="preserve"> </w:t>
      </w:r>
      <w:r w:rsidR="00C921E4" w:rsidRPr="0037612A">
        <w:rPr>
          <w:rFonts w:eastAsia="Calibri"/>
          <w:noProof/>
          <w:lang w:val="lv-LV"/>
        </w:rPr>
        <w:t xml:space="preserve">pretendentiem </w:t>
      </w:r>
      <w:r w:rsidR="00C921E4" w:rsidRPr="0037612A">
        <w:rPr>
          <w:lang w:val="lv-LV"/>
        </w:rPr>
        <w:t xml:space="preserve">SIA </w:t>
      </w:r>
      <w:r w:rsidR="00C921E4" w:rsidRPr="0037612A">
        <w:rPr>
          <w:spacing w:val="3"/>
          <w:lang w:val="lv-LV"/>
        </w:rPr>
        <w:t>"LOKS"</w:t>
      </w:r>
      <w:r w:rsidR="00C921E4" w:rsidRPr="0037612A">
        <w:rPr>
          <w:lang w:val="lv-LV"/>
        </w:rPr>
        <w:t>, reģistrācijas Nr.40103050832</w:t>
      </w:r>
      <w:r w:rsidR="00C921E4" w:rsidRPr="0037612A">
        <w:rPr>
          <w:bCs/>
          <w:lang w:val="lv-LV" w:eastAsia="lv-LV"/>
        </w:rPr>
        <w:t>,</w:t>
      </w:r>
      <w:r w:rsidR="00C921E4" w:rsidRPr="0037612A">
        <w:rPr>
          <w:bCs/>
          <w:lang w:val="lv-LV"/>
        </w:rPr>
        <w:t xml:space="preserve"> </w:t>
      </w:r>
      <w:r w:rsidR="00C921E4" w:rsidRPr="0037612A">
        <w:rPr>
          <w:bCs/>
          <w:lang w:val="lv-LV" w:eastAsia="lv-LV"/>
        </w:rPr>
        <w:t xml:space="preserve">un </w:t>
      </w:r>
      <w:r w:rsidR="00C921E4" w:rsidRPr="0037612A">
        <w:rPr>
          <w:lang w:val="lv-LV"/>
        </w:rPr>
        <w:t xml:space="preserve">SIA </w:t>
      </w:r>
      <w:r w:rsidR="00C921E4">
        <w:rPr>
          <w:spacing w:val="3"/>
          <w:lang w:val="lv-LV"/>
        </w:rPr>
        <w:t>"</w:t>
      </w:r>
      <w:r w:rsidR="00C921E4" w:rsidRPr="0037612A">
        <w:rPr>
          <w:lang w:val="lv-LV"/>
        </w:rPr>
        <w:t>YEInternational</w:t>
      </w:r>
      <w:r w:rsidR="00C921E4">
        <w:rPr>
          <w:spacing w:val="3"/>
          <w:lang w:val="lv-LV"/>
        </w:rPr>
        <w:t>"</w:t>
      </w:r>
      <w:r w:rsidR="00C921E4">
        <w:rPr>
          <w:lang w:val="lv-LV"/>
        </w:rPr>
        <w:t>, reģistrācijas</w:t>
      </w:r>
      <w:r w:rsidR="00C921E4" w:rsidRPr="0037612A">
        <w:rPr>
          <w:lang w:val="lv-LV"/>
        </w:rPr>
        <w:t xml:space="preserve"> </w:t>
      </w:r>
      <w:r w:rsidR="00C921E4">
        <w:rPr>
          <w:lang w:val="lv-LV"/>
        </w:rPr>
        <w:t>Nr.</w:t>
      </w:r>
      <w:r w:rsidR="00C921E4" w:rsidRPr="0037612A">
        <w:rPr>
          <w:lang w:val="lv-LV"/>
        </w:rPr>
        <w:t>40003187810:</w:t>
      </w:r>
    </w:p>
    <w:p w:rsidR="00A47800" w:rsidRPr="00AC474A" w:rsidRDefault="00A47800" w:rsidP="00E232B3">
      <w:pPr>
        <w:ind w:right="-283" w:firstLine="709"/>
        <w:jc w:val="both"/>
        <w:rPr>
          <w:rFonts w:eastAsia="Calibri"/>
          <w:lang w:val="lv-LV" w:eastAsia="lv-LV"/>
        </w:rPr>
      </w:pPr>
      <w:r w:rsidRPr="00AC474A">
        <w:rPr>
          <w:rFonts w:eastAsia="Calibri"/>
          <w:lang w:val="lv-LV" w:eastAsia="lv-LV"/>
        </w:rPr>
        <w:t>– nav nodokļu parādi, tajā skaitā valsts sociālās apdrošināšanas obligāto iemaksu parādi, kas kopsummā pārsniedz 150,00 </w:t>
      </w:r>
      <w:r w:rsidRPr="00AC474A">
        <w:rPr>
          <w:rFonts w:eastAsia="Calibri"/>
          <w:iCs/>
          <w:lang w:val="lv-LV" w:eastAsia="lv-LV"/>
        </w:rPr>
        <w:t>EUR</w:t>
      </w:r>
      <w:r w:rsidRPr="00AC474A">
        <w:rPr>
          <w:rFonts w:eastAsia="Calibri"/>
          <w:i/>
          <w:iCs/>
          <w:lang w:val="lv-LV" w:eastAsia="lv-LV"/>
        </w:rPr>
        <w:t xml:space="preserve"> </w:t>
      </w:r>
      <w:r w:rsidRPr="00AC474A">
        <w:rPr>
          <w:rFonts w:eastAsia="Calibri"/>
          <w:lang w:val="lv-LV"/>
        </w:rPr>
        <w:t xml:space="preserve">(viens simts piecdesmit </w:t>
      </w:r>
      <w:r w:rsidRPr="00AC474A">
        <w:rPr>
          <w:rFonts w:eastAsia="Calibri"/>
          <w:i/>
          <w:lang w:val="lv-LV"/>
        </w:rPr>
        <w:t>euro</w:t>
      </w:r>
      <w:r w:rsidRPr="00AC474A">
        <w:rPr>
          <w:rFonts w:eastAsia="Calibri"/>
          <w:lang w:val="lv-LV"/>
        </w:rPr>
        <w:t xml:space="preserve"> un nulle </w:t>
      </w:r>
      <w:r w:rsidRPr="00AC474A">
        <w:rPr>
          <w:rFonts w:eastAsia="Calibri"/>
          <w:i/>
          <w:lang w:val="lv-LV"/>
        </w:rPr>
        <w:t xml:space="preserve">euro </w:t>
      </w:r>
      <w:r w:rsidRPr="00AC474A">
        <w:rPr>
          <w:rFonts w:eastAsia="Calibri"/>
          <w:lang w:val="lv-LV"/>
        </w:rPr>
        <w:t>centi)</w:t>
      </w:r>
      <w:r w:rsidRPr="00AC474A">
        <w:rPr>
          <w:rFonts w:eastAsia="Calibri"/>
          <w:lang w:val="lv-LV" w:eastAsia="lv-LV"/>
        </w:rPr>
        <w:t>;</w:t>
      </w:r>
    </w:p>
    <w:p w:rsidR="00A47800" w:rsidRPr="00AC474A" w:rsidRDefault="00A47800" w:rsidP="00A47800">
      <w:pPr>
        <w:ind w:firstLine="709"/>
        <w:rPr>
          <w:rFonts w:eastAsiaTheme="minorHAnsi"/>
          <w:noProof/>
          <w:lang w:val="lv-LV"/>
        </w:rPr>
      </w:pPr>
      <w:r w:rsidRPr="00AC474A">
        <w:rPr>
          <w:rFonts w:eastAsiaTheme="minorHAnsi"/>
          <w:noProof/>
          <w:lang w:val="lv-LV"/>
        </w:rPr>
        <w:t>– nav pārkāpumu un noziedzīgo nodarījumu;</w:t>
      </w:r>
    </w:p>
    <w:p w:rsidR="00A47800" w:rsidRPr="00AC474A" w:rsidRDefault="00A47800" w:rsidP="00E232B3">
      <w:pPr>
        <w:ind w:right="-283" w:firstLine="709"/>
        <w:jc w:val="both"/>
        <w:rPr>
          <w:lang w:val="lv-LV"/>
        </w:rPr>
      </w:pPr>
      <w:r w:rsidRPr="00AC474A">
        <w:rPr>
          <w:lang w:val="lv-LV"/>
        </w:rPr>
        <w:t>– nav pasludināts maksātnespējas process, nav apturēta saimnieciskā darbība, nav likvidācijas.</w:t>
      </w:r>
    </w:p>
    <w:p w:rsidR="00C921E4" w:rsidRDefault="00C921E4" w:rsidP="00A47800">
      <w:pPr>
        <w:spacing w:before="120" w:after="120"/>
        <w:jc w:val="both"/>
        <w:rPr>
          <w:rFonts w:eastAsiaTheme="minorHAnsi"/>
          <w:b/>
          <w:noProof/>
          <w:u w:val="single"/>
          <w:lang w:val="lv-LV"/>
        </w:rPr>
      </w:pPr>
    </w:p>
    <w:p w:rsidR="00C921E4" w:rsidRPr="0037612A" w:rsidRDefault="00C921E4" w:rsidP="00C921E4">
      <w:pPr>
        <w:ind w:right="-667" w:firstLine="709"/>
        <w:jc w:val="both"/>
        <w:rPr>
          <w:lang w:val="lv-LV"/>
        </w:rPr>
      </w:pPr>
      <w:r w:rsidRPr="0037612A">
        <w:rPr>
          <w:lang w:val="lv-LV"/>
        </w:rPr>
        <w:t xml:space="preserve">Iepirkuma </w:t>
      </w:r>
      <w:r>
        <w:rPr>
          <w:lang w:val="lv-LV"/>
        </w:rPr>
        <w:t>1</w:t>
      </w:r>
      <w:r w:rsidRPr="0037612A">
        <w:rPr>
          <w:lang w:val="lv-LV"/>
        </w:rPr>
        <w:t xml:space="preserve">. un </w:t>
      </w:r>
      <w:r>
        <w:rPr>
          <w:lang w:val="lv-LV"/>
        </w:rPr>
        <w:t>2</w:t>
      </w:r>
      <w:r w:rsidRPr="0037612A">
        <w:rPr>
          <w:lang w:val="lv-LV"/>
        </w:rPr>
        <w:t>.daļā ir viens pretendenta piedāvājums.</w:t>
      </w:r>
    </w:p>
    <w:p w:rsidR="00C921E4" w:rsidRPr="0037612A" w:rsidRDefault="00C921E4" w:rsidP="00C921E4">
      <w:pPr>
        <w:ind w:right="-283" w:firstLine="709"/>
        <w:jc w:val="both"/>
        <w:rPr>
          <w:rFonts w:eastAsiaTheme="minorHAnsi"/>
          <w:lang w:val="lv-LV" w:eastAsia="lv-LV"/>
        </w:rPr>
      </w:pPr>
      <w:r w:rsidRPr="0037612A">
        <w:rPr>
          <w:rFonts w:eastAsiaTheme="minorHAnsi"/>
          <w:lang w:val="lv-LV" w:eastAsia="lv-LV"/>
        </w:rPr>
        <w:t>Saskaņā ar Ministru kabineta noteikumu Nr.107 "Iepirkuma procedūru un metu konkursu norises kārtība" 19.punktu, 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C921E4" w:rsidRPr="0037612A" w:rsidRDefault="00C921E4" w:rsidP="00C921E4">
      <w:pPr>
        <w:ind w:right="-283" w:firstLine="709"/>
        <w:jc w:val="both"/>
        <w:rPr>
          <w:rFonts w:eastAsiaTheme="minorHAnsi"/>
          <w:lang w:val="lv-LV" w:eastAsia="lv-LV"/>
        </w:rPr>
      </w:pPr>
      <w:r w:rsidRPr="00595650">
        <w:rPr>
          <w:rFonts w:eastAsiaTheme="minorHAnsi"/>
          <w:lang w:val="lv-LV" w:eastAsia="lv-LV"/>
        </w:rPr>
        <w:t xml:space="preserve">Latvijā ir daudz uzņēmumu, kas nodarbojas ar </w:t>
      </w:r>
      <w:r>
        <w:rPr>
          <w:lang w:val="de-DE"/>
        </w:rPr>
        <w:t>v</w:t>
      </w:r>
      <w:r w:rsidRPr="00235411">
        <w:rPr>
          <w:lang w:val="de-DE"/>
        </w:rPr>
        <w:t>ājstrāvu iekārtu un materiālu</w:t>
      </w:r>
      <w:r w:rsidRPr="00595650">
        <w:rPr>
          <w:rFonts w:eastAsiaTheme="minorHAnsi"/>
          <w:lang w:val="lv-LV" w:eastAsia="lv-LV"/>
        </w:rPr>
        <w:t xml:space="preserve"> tirdzniecību, vienlaikus nodrošinot pakalpojuma sniegšanu klientam (juridiskām kl</w:t>
      </w:r>
      <w:r>
        <w:rPr>
          <w:rFonts w:eastAsiaTheme="minorHAnsi"/>
          <w:lang w:val="lv-LV" w:eastAsia="lv-LV"/>
        </w:rPr>
        <w:t>ientam), piemēram</w:t>
      </w:r>
      <w:r w:rsidRPr="00595650">
        <w:rPr>
          <w:rFonts w:eastAsiaTheme="minorHAnsi"/>
          <w:lang w:val="lv-LV" w:eastAsia="lv-LV"/>
        </w:rPr>
        <w:t xml:space="preserve">, </w:t>
      </w:r>
      <w:r w:rsidRPr="0037612A">
        <w:rPr>
          <w:rFonts w:eastAsiaTheme="minorHAnsi"/>
          <w:lang w:val="lv-LV" w:eastAsia="lv-LV"/>
        </w:rPr>
        <w:t xml:space="preserve"> </w:t>
      </w:r>
      <w:r w:rsidRPr="00782379">
        <w:rPr>
          <w:lang w:val="lv-LV"/>
        </w:rPr>
        <w:t xml:space="preserve">SIA </w:t>
      </w:r>
      <w:r>
        <w:rPr>
          <w:lang w:val="lv-LV"/>
        </w:rPr>
        <w:t>"Evidence Network"</w:t>
      </w:r>
      <w:r w:rsidRPr="0037612A">
        <w:rPr>
          <w:rFonts w:eastAsiaTheme="minorHAnsi"/>
          <w:lang w:val="lv-LV" w:eastAsia="lv-LV"/>
        </w:rPr>
        <w:t>, SIA "</w:t>
      </w:r>
      <w:r>
        <w:rPr>
          <w:rFonts w:eastAsiaTheme="minorHAnsi"/>
          <w:lang w:val="lv-LV" w:eastAsia="lv-LV"/>
        </w:rPr>
        <w:t>Telekom Serviss", SIA "Heliks DS</w:t>
      </w:r>
      <w:r w:rsidRPr="0037612A">
        <w:rPr>
          <w:rFonts w:eastAsiaTheme="minorHAnsi"/>
          <w:lang w:val="lv-LV" w:eastAsia="lv-LV"/>
        </w:rPr>
        <w:t xml:space="preserve">", </w:t>
      </w:r>
      <w:r w:rsidRPr="0037612A">
        <w:rPr>
          <w:bCs/>
          <w:lang w:val="lv-LV" w:eastAsia="lv-LV"/>
        </w:rPr>
        <w:t>S</w:t>
      </w:r>
      <w:r>
        <w:rPr>
          <w:bCs/>
          <w:lang w:val="lv-LV" w:eastAsia="lv-LV"/>
        </w:rPr>
        <w:t>IA</w:t>
      </w:r>
      <w:r w:rsidRPr="0037612A">
        <w:rPr>
          <w:bCs/>
          <w:lang w:val="lv-LV" w:eastAsia="lv-LV"/>
        </w:rPr>
        <w:t xml:space="preserve"> </w:t>
      </w:r>
      <w:r>
        <w:rPr>
          <w:bCs/>
          <w:lang w:val="lv-LV" w:eastAsia="lv-LV"/>
        </w:rPr>
        <w:t>"Inženieru apsardzes centrs</w:t>
      </w:r>
      <w:r w:rsidRPr="0037612A">
        <w:rPr>
          <w:bCs/>
          <w:lang w:val="lv-LV" w:eastAsia="lv-LV"/>
        </w:rPr>
        <w:t>"</w:t>
      </w:r>
      <w:r w:rsidRPr="0037612A">
        <w:rPr>
          <w:rFonts w:eastAsiaTheme="minorHAnsi"/>
          <w:lang w:val="lv-LV" w:eastAsia="lv-LV"/>
        </w:rPr>
        <w:t xml:space="preserve"> u.c.</w:t>
      </w:r>
    </w:p>
    <w:p w:rsidR="00C921E4" w:rsidRPr="0037612A" w:rsidRDefault="00C921E4" w:rsidP="00C921E4">
      <w:pPr>
        <w:ind w:right="-283" w:firstLine="709"/>
        <w:jc w:val="both"/>
        <w:rPr>
          <w:rFonts w:eastAsiaTheme="minorHAnsi"/>
          <w:lang w:val="lv-LV" w:eastAsia="lv-LV"/>
        </w:rPr>
      </w:pPr>
      <w:r w:rsidRPr="0037612A">
        <w:rPr>
          <w:rFonts w:eastAsiaTheme="minorHAnsi"/>
          <w:lang w:val="lv-LV" w:eastAsia="lv-LV"/>
        </w:rPr>
        <w:t xml:space="preserve">Tādējādi Iepirkumu komisija konstatē, ka konkrētajā tirgū ir daudz citu uzņēmumu (firmas), kas nodarbojas ar </w:t>
      </w:r>
      <w:r>
        <w:rPr>
          <w:lang w:val="de-DE"/>
        </w:rPr>
        <w:t>v</w:t>
      </w:r>
      <w:r w:rsidRPr="00235411">
        <w:rPr>
          <w:lang w:val="de-DE"/>
        </w:rPr>
        <w:t>ājstrāvu iekārtu un materiālu</w:t>
      </w:r>
      <w:r w:rsidRPr="00595650">
        <w:rPr>
          <w:rFonts w:eastAsiaTheme="minorHAnsi"/>
          <w:lang w:val="lv-LV" w:eastAsia="lv-LV"/>
        </w:rPr>
        <w:t xml:space="preserve"> tirdzniecību</w:t>
      </w:r>
      <w:r w:rsidRPr="0037612A">
        <w:rPr>
          <w:rFonts w:eastAsiaTheme="minorHAnsi"/>
          <w:lang w:val="lv-LV" w:eastAsia="lv-LV"/>
        </w:rPr>
        <w:t xml:space="preserve"> un varētu atbilst atklāta konkursa noteiktajām pretendentu atlases prasībām, kuri nav pieteikušies ar atlases prasībām nesaistītu iemeslu dēļ.</w:t>
      </w:r>
    </w:p>
    <w:p w:rsidR="00C921E4" w:rsidRPr="0037612A" w:rsidRDefault="00C921E4" w:rsidP="00C921E4">
      <w:pPr>
        <w:ind w:right="-283" w:firstLine="709"/>
        <w:jc w:val="both"/>
        <w:rPr>
          <w:rFonts w:eastAsiaTheme="minorHAnsi"/>
          <w:lang w:val="lv-LV" w:eastAsia="lv-LV"/>
        </w:rPr>
      </w:pPr>
      <w:r w:rsidRPr="0037612A">
        <w:rPr>
          <w:rFonts w:eastAsiaTheme="minorHAnsi"/>
          <w:lang w:val="lv-LV" w:eastAsia="lv-LV"/>
        </w:rPr>
        <w:t>Saskaņā ar Iepirkuma uzraudzības biroja skaidrojumu, pasūtītājs var nepārtraukt iepirkumu gadījumā, ja pretendentu atlases prasības ir objektīvas un samērīgas.</w:t>
      </w:r>
    </w:p>
    <w:p w:rsidR="00C921E4" w:rsidRPr="0037612A" w:rsidRDefault="00C921E4" w:rsidP="00C921E4">
      <w:pPr>
        <w:ind w:right="-283" w:firstLine="709"/>
        <w:jc w:val="both"/>
        <w:rPr>
          <w:rFonts w:eastAsiaTheme="minorHAnsi"/>
          <w:lang w:val="lv-LV" w:eastAsia="lv-LV"/>
        </w:rPr>
      </w:pPr>
      <w:r w:rsidRPr="0037612A">
        <w:rPr>
          <w:rFonts w:eastAsiaTheme="minorHAnsi"/>
          <w:lang w:val="lv-LV" w:eastAsia="lv-LV"/>
        </w:rPr>
        <w:t>Iepirkuma (atklātā konkursa) Nolikumā ir ietvertas tikai minimālās Likuma 42.pantā noteiktās pretendenta kvalifikācijas prasības, kas ievērojot Likuma regulējumu, jāizpilda visiem pretendentiem.</w:t>
      </w:r>
    </w:p>
    <w:p w:rsidR="00C921E4" w:rsidRPr="0037612A" w:rsidRDefault="00C921E4" w:rsidP="00C921E4">
      <w:pPr>
        <w:ind w:right="-283" w:firstLine="709"/>
        <w:jc w:val="both"/>
        <w:rPr>
          <w:lang w:val="lv-LV"/>
        </w:rPr>
      </w:pPr>
      <w:r w:rsidRPr="0037612A">
        <w:rPr>
          <w:lang w:val="lv-LV"/>
        </w:rPr>
        <w:t xml:space="preserve">Ņemot vērā to, ka Nolikumā izvirzītās prasības pretendentiem ir objektīvas un samērīgas, proti, Nolikumā ir iekļautas Likumā noteiktās minimālās prasības, kas objektīvi nepieciešamas Iepirkuma līguma izpildei un kuras pasūtītājs nevar neiekļaut, Iepirkumu komisija </w:t>
      </w:r>
      <w:r w:rsidRPr="0037612A">
        <w:rPr>
          <w:b/>
          <w:lang w:val="lv-LV"/>
        </w:rPr>
        <w:t>nolēma:</w:t>
      </w:r>
    </w:p>
    <w:p w:rsidR="00C921E4" w:rsidRPr="0037612A" w:rsidRDefault="00C921E4" w:rsidP="00C921E4">
      <w:pPr>
        <w:jc w:val="both"/>
        <w:rPr>
          <w:rFonts w:eastAsiaTheme="minorHAnsi"/>
          <w:noProof/>
          <w:lang w:val="lv-LV"/>
        </w:rPr>
      </w:pPr>
    </w:p>
    <w:p w:rsidR="00C921E4" w:rsidRPr="0037612A" w:rsidRDefault="00C921E4" w:rsidP="00C921E4">
      <w:pPr>
        <w:ind w:right="-283" w:firstLine="709"/>
        <w:jc w:val="both"/>
        <w:rPr>
          <w:rFonts w:eastAsia="Calibri"/>
          <w:bCs/>
          <w:lang w:val="lv-LV"/>
        </w:rPr>
      </w:pPr>
      <w:r w:rsidRPr="0037612A">
        <w:rPr>
          <w:rFonts w:eastAsia="Calibri"/>
          <w:noProof/>
          <w:lang w:val="lv-LV"/>
        </w:rPr>
        <w:t xml:space="preserve">1. </w:t>
      </w:r>
      <w:r w:rsidRPr="0037612A">
        <w:rPr>
          <w:rFonts w:eastAsia="Calibri"/>
          <w:lang w:val="lv-LV"/>
        </w:rPr>
        <w:t xml:space="preserve">Par </w:t>
      </w:r>
      <w:r w:rsidRPr="0037612A">
        <w:rPr>
          <w:lang w:val="lv-LV"/>
        </w:rPr>
        <w:t>Pārvaldes</w:t>
      </w:r>
      <w:r w:rsidRPr="0037612A">
        <w:rPr>
          <w:bCs/>
          <w:lang w:val="lv-LV"/>
        </w:rPr>
        <w:t xml:space="preserve"> rīkotā Iepirkuma uzvarētāju atzīt un līguma slēgšanas tiesības piešķirt</w:t>
      </w:r>
      <w:r w:rsidRPr="0037612A">
        <w:rPr>
          <w:lang w:val="lv-LV"/>
        </w:rPr>
        <w:t>:</w:t>
      </w:r>
    </w:p>
    <w:p w:rsidR="00C921E4" w:rsidRPr="0037612A" w:rsidRDefault="00C921E4" w:rsidP="00C921E4">
      <w:pPr>
        <w:ind w:right="-283" w:firstLine="709"/>
        <w:jc w:val="both"/>
        <w:rPr>
          <w:lang w:val="lv-LV"/>
        </w:rPr>
      </w:pPr>
      <w:r>
        <w:rPr>
          <w:lang w:val="lv-LV"/>
        </w:rPr>
        <w:t>1</w:t>
      </w:r>
      <w:r w:rsidRPr="00C4458D">
        <w:rPr>
          <w:lang w:val="lv-LV"/>
        </w:rPr>
        <w:t xml:space="preserve">.daļā – </w:t>
      </w:r>
      <w:r w:rsidRPr="0037612A">
        <w:rPr>
          <w:lang w:val="lv-LV"/>
        </w:rPr>
        <w:t xml:space="preserve">SIA </w:t>
      </w:r>
      <w:r w:rsidRPr="0037612A">
        <w:rPr>
          <w:spacing w:val="3"/>
          <w:lang w:val="lv-LV"/>
        </w:rPr>
        <w:t>"LOKS"</w:t>
      </w:r>
      <w:r w:rsidRPr="0037612A">
        <w:rPr>
          <w:lang w:val="lv-LV"/>
        </w:rPr>
        <w:t>, reģistrācijas Nr.40103050832</w:t>
      </w:r>
      <w:r w:rsidRPr="0037612A">
        <w:rPr>
          <w:bCs/>
          <w:lang w:val="lv-LV" w:eastAsia="lv-LV"/>
        </w:rPr>
        <w:t xml:space="preserve">, juridiskā adrese: </w:t>
      </w:r>
      <w:r>
        <w:rPr>
          <w:bCs/>
          <w:lang w:val="lv-LV" w:eastAsia="lv-LV"/>
        </w:rPr>
        <w:t xml:space="preserve">Emiļa Melngaiļa iela </w:t>
      </w:r>
      <w:r w:rsidRPr="0037612A">
        <w:rPr>
          <w:bCs/>
          <w:lang w:val="lv-LV" w:eastAsia="lv-LV"/>
        </w:rPr>
        <w:t>5</w:t>
      </w:r>
      <w:r>
        <w:rPr>
          <w:lang w:val="lv-LV"/>
        </w:rPr>
        <w:t>, Rīga, LV-1010</w:t>
      </w:r>
      <w:r w:rsidRPr="0037612A">
        <w:rPr>
          <w:lang w:val="lv-LV"/>
        </w:rPr>
        <w:t>.</w:t>
      </w:r>
    </w:p>
    <w:p w:rsidR="00C921E4" w:rsidRPr="0037612A" w:rsidRDefault="00C921E4" w:rsidP="00C921E4">
      <w:pPr>
        <w:ind w:right="-283" w:firstLine="709"/>
        <w:jc w:val="both"/>
        <w:rPr>
          <w:bCs/>
          <w:lang w:val="lv-LV"/>
        </w:rPr>
      </w:pPr>
      <w:r w:rsidRPr="0037612A">
        <w:rPr>
          <w:lang w:val="lv-LV"/>
        </w:rPr>
        <w:t xml:space="preserve">2.daļā – SIA </w:t>
      </w:r>
      <w:r>
        <w:rPr>
          <w:spacing w:val="3"/>
          <w:lang w:val="lv-LV"/>
        </w:rPr>
        <w:t>"</w:t>
      </w:r>
      <w:r w:rsidRPr="0037612A">
        <w:rPr>
          <w:lang w:val="lv-LV"/>
        </w:rPr>
        <w:t>YEInternational</w:t>
      </w:r>
      <w:r>
        <w:rPr>
          <w:spacing w:val="3"/>
          <w:lang w:val="lv-LV"/>
        </w:rPr>
        <w:t>"</w:t>
      </w:r>
      <w:r>
        <w:rPr>
          <w:lang w:val="lv-LV"/>
        </w:rPr>
        <w:t>, reģistrācijas</w:t>
      </w:r>
      <w:r w:rsidRPr="0037612A">
        <w:rPr>
          <w:lang w:val="lv-LV"/>
        </w:rPr>
        <w:t xml:space="preserve"> </w:t>
      </w:r>
      <w:r>
        <w:rPr>
          <w:lang w:val="lv-LV"/>
        </w:rPr>
        <w:t>Nr.</w:t>
      </w:r>
      <w:r w:rsidRPr="0037612A">
        <w:rPr>
          <w:lang w:val="lv-LV"/>
        </w:rPr>
        <w:t>40003187810</w:t>
      </w:r>
      <w:r w:rsidRPr="0037612A">
        <w:rPr>
          <w:bCs/>
          <w:lang w:val="lv-LV" w:eastAsia="lv-LV"/>
        </w:rPr>
        <w:t xml:space="preserve">, juridiskā adrese: </w:t>
      </w:r>
      <w:r>
        <w:rPr>
          <w:lang w:val="lv-LV"/>
        </w:rPr>
        <w:t>Gustava Zemgala</w:t>
      </w:r>
      <w:r w:rsidRPr="0037612A">
        <w:rPr>
          <w:lang w:val="lv-LV"/>
        </w:rPr>
        <w:t xml:space="preserve"> gatve </w:t>
      </w:r>
      <w:r>
        <w:rPr>
          <w:lang w:val="lv-LV"/>
        </w:rPr>
        <w:t>69</w:t>
      </w:r>
      <w:r w:rsidRPr="0037612A">
        <w:rPr>
          <w:lang w:val="lv-LV"/>
        </w:rPr>
        <w:t>, Rīga, LV-1039</w:t>
      </w:r>
      <w:r w:rsidRPr="0037612A">
        <w:rPr>
          <w:bCs/>
          <w:lang w:val="lv-LV"/>
        </w:rPr>
        <w:t>.</w:t>
      </w:r>
    </w:p>
    <w:p w:rsidR="00C921E4" w:rsidRPr="0037612A" w:rsidRDefault="00C921E4" w:rsidP="00C921E4">
      <w:pPr>
        <w:ind w:right="-283" w:firstLine="709"/>
        <w:jc w:val="both"/>
        <w:rPr>
          <w:rFonts w:eastAsiaTheme="minorHAnsi"/>
          <w:noProof/>
          <w:lang w:val="lv-LV"/>
        </w:rPr>
      </w:pPr>
      <w:r w:rsidRPr="0037612A">
        <w:rPr>
          <w:rFonts w:eastAsia="Calibri"/>
          <w:noProof/>
          <w:color w:val="000000"/>
          <w:lang w:val="lv-LV"/>
        </w:rPr>
        <w:t xml:space="preserve">2. </w:t>
      </w:r>
      <w:r w:rsidRPr="0037612A">
        <w:rPr>
          <w:rFonts w:eastAsiaTheme="minorHAnsi"/>
          <w:noProof/>
          <w:lang w:val="lv-LV"/>
        </w:rPr>
        <w:t>Saskaņā ar Likuma 37.panta otrās un trešās daļas nosacījumiem, informēt visus pretendentus par Iepirkumu komisijas lēmuma 1.punktā norādīto triju darbdienu laikā pēc Iepirkumu komisijas lēmuma pieņemšanas.</w:t>
      </w:r>
    </w:p>
    <w:p w:rsidR="00C921E4" w:rsidRPr="0037612A" w:rsidRDefault="00C921E4" w:rsidP="00C921E4">
      <w:pPr>
        <w:ind w:right="-283" w:firstLine="709"/>
        <w:jc w:val="both"/>
        <w:rPr>
          <w:rFonts w:eastAsiaTheme="minorHAnsi"/>
          <w:noProof/>
          <w:lang w:val="lv-LV"/>
        </w:rPr>
      </w:pPr>
      <w:r w:rsidRPr="0037612A">
        <w:rPr>
          <w:rFonts w:eastAsiaTheme="minorHAnsi"/>
          <w:noProof/>
          <w:lang w:val="lv-LV"/>
        </w:rPr>
        <w:t xml:space="preserve">3. Atbilstoši Pārvaldes </w:t>
      </w:r>
      <w:r w:rsidRPr="0037612A">
        <w:rPr>
          <w:lang w:val="lv-LV"/>
        </w:rPr>
        <w:t>2017. gada</w:t>
      </w:r>
      <w:r>
        <w:rPr>
          <w:lang w:val="lv-LV"/>
        </w:rPr>
        <w:t> </w:t>
      </w:r>
      <w:r w:rsidRPr="0037612A">
        <w:rPr>
          <w:lang w:val="lv-LV"/>
        </w:rPr>
        <w:t>12. septembra iekšējiem noteikumiem Nr. 1/16–n.–27 "Iepirkumu organizēšanas kārtība"</w:t>
      </w:r>
      <w:r w:rsidRPr="0037612A">
        <w:rPr>
          <w:rFonts w:eastAsiaTheme="minorHAnsi"/>
          <w:noProof/>
          <w:lang w:val="lv-LV"/>
        </w:rPr>
        <w:t xml:space="preserve"> un ievērojot</w:t>
      </w:r>
      <w:r>
        <w:rPr>
          <w:rFonts w:eastAsiaTheme="minorHAnsi"/>
          <w:noProof/>
          <w:lang w:val="lv-LV"/>
        </w:rPr>
        <w:t xml:space="preserve"> </w:t>
      </w:r>
      <w:r w:rsidRPr="0037612A">
        <w:rPr>
          <w:rFonts w:eastAsiaTheme="minorHAnsi"/>
          <w:noProof/>
          <w:lang w:val="lv-LV"/>
        </w:rPr>
        <w:t xml:space="preserve">Likumā noteiktos termiņus līguma noslēgšanai, uzdot Pārvaldes centrālā aparāta Iepirkumu un līgumu daļai koordinēt līgumu noslēgšanu ar </w:t>
      </w:r>
      <w:r w:rsidRPr="0037612A">
        <w:rPr>
          <w:rFonts w:eastAsiaTheme="minorHAnsi"/>
          <w:bCs/>
          <w:noProof/>
          <w:lang w:val="lv-LV" w:eastAsia="lv-LV"/>
        </w:rPr>
        <w:t>Iepirkumu komisijas lēmuma 1.punktā norādītajiem pretendentiem</w:t>
      </w:r>
      <w:r w:rsidRPr="0037612A">
        <w:rPr>
          <w:rFonts w:eastAsiaTheme="minorHAnsi"/>
          <w:noProof/>
          <w:lang w:val="lv-LV"/>
        </w:rPr>
        <w:t>.</w:t>
      </w:r>
    </w:p>
    <w:p w:rsidR="00C921E4" w:rsidRPr="0037612A" w:rsidRDefault="00C921E4" w:rsidP="00C921E4">
      <w:pPr>
        <w:tabs>
          <w:tab w:val="num" w:pos="0"/>
          <w:tab w:val="left" w:pos="851"/>
        </w:tabs>
        <w:ind w:right="-283" w:firstLine="709"/>
        <w:jc w:val="both"/>
        <w:rPr>
          <w:lang w:val="lv-LV"/>
        </w:rPr>
      </w:pPr>
      <w:r w:rsidRPr="0037612A">
        <w:rPr>
          <w:rFonts w:eastAsiaTheme="minorHAnsi"/>
          <w:noProof/>
          <w:lang w:val="lv-LV"/>
        </w:rPr>
        <w:t>4. Saskaņā ar Likuma 29.panta pirmo daļu par Iepirkuma procedūras rezultātiem publicēt informāciju Iepirkumu uzraudzības biroja tīmekļa vietnē 10 (desmit) darbdienu laikā pēc tam, kad noslēgts Iepirkuma līgums.</w:t>
      </w:r>
    </w:p>
    <w:p w:rsidR="00C921E4" w:rsidRDefault="00C921E4" w:rsidP="00A47800">
      <w:pPr>
        <w:spacing w:before="120" w:after="120"/>
        <w:jc w:val="both"/>
        <w:rPr>
          <w:rFonts w:eastAsiaTheme="minorHAnsi"/>
          <w:b/>
          <w:noProof/>
          <w:u w:val="single"/>
          <w:lang w:val="lv-LV"/>
        </w:rPr>
      </w:pPr>
    </w:p>
    <w:p w:rsidR="00C921E4" w:rsidRDefault="00C921E4" w:rsidP="00A47800">
      <w:pPr>
        <w:spacing w:before="120" w:after="120"/>
        <w:jc w:val="both"/>
        <w:rPr>
          <w:rFonts w:eastAsiaTheme="minorHAnsi"/>
          <w:b/>
          <w:noProof/>
          <w:u w:val="single"/>
          <w:lang w:val="lv-LV"/>
        </w:rPr>
      </w:pPr>
    </w:p>
    <w:p w:rsidR="00C921E4" w:rsidRDefault="00C921E4" w:rsidP="00A47800">
      <w:pPr>
        <w:spacing w:before="120" w:after="120"/>
        <w:jc w:val="both"/>
        <w:rPr>
          <w:rFonts w:eastAsiaTheme="minorHAnsi"/>
          <w:b/>
          <w:noProof/>
          <w:u w:val="single"/>
          <w:lang w:val="lv-LV"/>
        </w:rPr>
      </w:pPr>
    </w:p>
    <w:p w:rsidR="00294BD4" w:rsidRPr="00641F33" w:rsidRDefault="00F51744" w:rsidP="00E232B3">
      <w:pPr>
        <w:tabs>
          <w:tab w:val="right" w:pos="9639"/>
        </w:tabs>
        <w:spacing w:before="480" w:after="120"/>
        <w:ind w:right="-283"/>
        <w:jc w:val="both"/>
        <w:rPr>
          <w:lang w:val="lv-LV"/>
        </w:rPr>
      </w:pPr>
      <w:r>
        <w:rPr>
          <w:rFonts w:cstheme="minorBidi"/>
          <w:lang w:val="lv-LV"/>
        </w:rPr>
        <w:t>Sagatavotājs:</w:t>
      </w:r>
      <w:r w:rsidRPr="00F51744">
        <w:rPr>
          <w:rFonts w:cstheme="minorBidi"/>
          <w:lang w:val="lv-LV"/>
        </w:rPr>
        <w:t xml:space="preserve">                                                                                                          </w:t>
      </w:r>
      <w:r w:rsidR="00E232B3">
        <w:rPr>
          <w:rFonts w:cstheme="minorBidi"/>
          <w:lang w:val="lv-LV"/>
        </w:rPr>
        <w:t xml:space="preserve">   </w:t>
      </w:r>
      <w:r w:rsidRPr="00F51744">
        <w:rPr>
          <w:rFonts w:cstheme="minorBidi"/>
          <w:lang w:val="lv-LV"/>
        </w:rPr>
        <w:t xml:space="preserve"> </w:t>
      </w:r>
      <w:r w:rsidRPr="00FD53CC">
        <w:rPr>
          <w:rFonts w:cstheme="minorBidi"/>
          <w:lang w:val="lv-LV"/>
        </w:rPr>
        <w:t>V. Vietniece</w:t>
      </w:r>
      <w:r w:rsidR="008F4867">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11D" w:rsidRDefault="00B6711D" w:rsidP="00B67C54">
      <w:r>
        <w:separator/>
      </w:r>
    </w:p>
  </w:endnote>
  <w:endnote w:type="continuationSeparator" w:id="0">
    <w:p w:rsidR="00B6711D" w:rsidRDefault="00B6711D"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11D" w:rsidRDefault="00B6711D" w:rsidP="00B67C54">
      <w:r>
        <w:separator/>
      </w:r>
    </w:p>
  </w:footnote>
  <w:footnote w:type="continuationSeparator" w:id="0">
    <w:p w:rsidR="00B6711D" w:rsidRDefault="00B6711D"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736DD2">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8AC42DE"/>
    <w:multiLevelType w:val="multilevel"/>
    <w:tmpl w:val="DFC05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94BD4"/>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678A1"/>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36DD2"/>
    <w:rsid w:val="00745E31"/>
    <w:rsid w:val="0075654C"/>
    <w:rsid w:val="00770C9B"/>
    <w:rsid w:val="00780F93"/>
    <w:rsid w:val="0078666F"/>
    <w:rsid w:val="00793948"/>
    <w:rsid w:val="00793C7E"/>
    <w:rsid w:val="007940AB"/>
    <w:rsid w:val="007B1AFA"/>
    <w:rsid w:val="007C4750"/>
    <w:rsid w:val="007C723A"/>
    <w:rsid w:val="007D10A5"/>
    <w:rsid w:val="007F3D26"/>
    <w:rsid w:val="007F4B84"/>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4718"/>
    <w:rsid w:val="009D6720"/>
    <w:rsid w:val="009E2299"/>
    <w:rsid w:val="009F03D9"/>
    <w:rsid w:val="009F3DD2"/>
    <w:rsid w:val="00A01428"/>
    <w:rsid w:val="00A01BC2"/>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A08D1"/>
    <w:rsid w:val="00AC4CE4"/>
    <w:rsid w:val="00AD7743"/>
    <w:rsid w:val="00AE1D73"/>
    <w:rsid w:val="00AF1248"/>
    <w:rsid w:val="00B052B2"/>
    <w:rsid w:val="00B0544E"/>
    <w:rsid w:val="00B36E32"/>
    <w:rsid w:val="00B4251C"/>
    <w:rsid w:val="00B45158"/>
    <w:rsid w:val="00B568DF"/>
    <w:rsid w:val="00B6711D"/>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62DB2"/>
    <w:rsid w:val="00C72958"/>
    <w:rsid w:val="00C73B85"/>
    <w:rsid w:val="00C76561"/>
    <w:rsid w:val="00C87FD8"/>
    <w:rsid w:val="00C921E4"/>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2E97"/>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64BBB"/>
    <w:rsid w:val="00F771D3"/>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921E4"/>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C921E4"/>
    <w:pPr>
      <w:spacing w:before="75" w:after="75"/>
      <w:ind w:firstLine="375"/>
      <w:jc w:val="both"/>
    </w:pPr>
    <w:rPr>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FBDB0-1667-43F4-AF17-E9ED364F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7836</Words>
  <Characters>4467</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3</cp:revision>
  <cp:lastPrinted>2018-02-08T07:56:00Z</cp:lastPrinted>
  <dcterms:created xsi:type="dcterms:W3CDTF">2018-05-29T13:15:00Z</dcterms:created>
  <dcterms:modified xsi:type="dcterms:W3CDTF">2018-05-30T07:28:00Z</dcterms:modified>
</cp:coreProperties>
</file>